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13A8" w14:textId="00E381F6" w:rsidR="00B23E07" w:rsidRPr="00483B0F" w:rsidRDefault="00CF4510" w:rsidP="00B23E07">
      <w:pPr>
        <w:jc w:val="both"/>
        <w:rPr>
          <w:b/>
          <w:bCs/>
          <w:sz w:val="28"/>
          <w:szCs w:val="28"/>
        </w:rPr>
      </w:pPr>
      <w:r w:rsidRPr="00483B0F">
        <w:rPr>
          <w:b/>
          <w:bCs/>
          <w:sz w:val="28"/>
          <w:szCs w:val="28"/>
        </w:rPr>
        <w:t xml:space="preserve">Metodika </w:t>
      </w:r>
      <w:r w:rsidR="00AA76CF" w:rsidRPr="00483B0F">
        <w:rPr>
          <w:b/>
          <w:bCs/>
          <w:sz w:val="28"/>
          <w:szCs w:val="28"/>
        </w:rPr>
        <w:t xml:space="preserve">posouzení rozsahu poškození porostů </w:t>
      </w:r>
      <w:r w:rsidRPr="00483B0F">
        <w:rPr>
          <w:b/>
          <w:bCs/>
          <w:sz w:val="28"/>
          <w:szCs w:val="28"/>
        </w:rPr>
        <w:t xml:space="preserve">způsobených hrabošem polním </w:t>
      </w:r>
      <w:r w:rsidR="00ED02C5" w:rsidRPr="00483B0F">
        <w:rPr>
          <w:b/>
          <w:bCs/>
          <w:sz w:val="28"/>
          <w:szCs w:val="28"/>
        </w:rPr>
        <w:t xml:space="preserve">na </w:t>
      </w:r>
      <w:r w:rsidR="00B23E07" w:rsidRPr="00483B0F">
        <w:rPr>
          <w:b/>
          <w:bCs/>
          <w:sz w:val="28"/>
          <w:szCs w:val="28"/>
        </w:rPr>
        <w:t>pozemcích</w:t>
      </w:r>
      <w:r w:rsidR="008C6CA3" w:rsidRPr="00483B0F">
        <w:rPr>
          <w:b/>
          <w:bCs/>
          <w:sz w:val="28"/>
          <w:szCs w:val="28"/>
        </w:rPr>
        <w:t xml:space="preserve">, kde platí zákaz aplikace rodenticidů podle ZOPK </w:t>
      </w:r>
      <w:r w:rsidR="006910F2" w:rsidRPr="00483B0F">
        <w:rPr>
          <w:rStyle w:val="Znakapoznpodarou"/>
          <w:b/>
          <w:bCs/>
          <w:sz w:val="28"/>
          <w:szCs w:val="28"/>
        </w:rPr>
        <w:footnoteReference w:id="2"/>
      </w:r>
    </w:p>
    <w:p w14:paraId="1B99C835" w14:textId="16FD5B4B" w:rsidR="00F53042" w:rsidRPr="00BD44FA" w:rsidRDefault="00564190" w:rsidP="00BD44F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VERZE ČERVEN 2023</w:t>
      </w:r>
    </w:p>
    <w:p w14:paraId="714F203B" w14:textId="1EC45944" w:rsidR="00187611" w:rsidRPr="00781C41" w:rsidRDefault="00781C41" w:rsidP="00187611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Metodika </w:t>
      </w:r>
      <w:r w:rsidR="00D15853" w:rsidRPr="006910F2">
        <w:rPr>
          <w:sz w:val="24"/>
          <w:szCs w:val="24"/>
        </w:rPr>
        <w:t xml:space="preserve">je </w:t>
      </w:r>
      <w:r w:rsidR="00D15853" w:rsidRPr="00AD1161">
        <w:rPr>
          <w:sz w:val="24"/>
          <w:szCs w:val="24"/>
        </w:rPr>
        <w:t xml:space="preserve">určena ke </w:t>
      </w:r>
      <w:r w:rsidR="00D15853" w:rsidRPr="00AD1161">
        <w:rPr>
          <w:b/>
          <w:bCs/>
          <w:sz w:val="24"/>
          <w:szCs w:val="24"/>
        </w:rPr>
        <w:t>stanovení postupu při posouzení rozsahu poškození</w:t>
      </w:r>
      <w:r w:rsidR="00D15853" w:rsidRPr="00AD1161">
        <w:rPr>
          <w:sz w:val="24"/>
          <w:szCs w:val="24"/>
        </w:rPr>
        <w:t xml:space="preserve"> způsobených hrabošem na konkrétní</w:t>
      </w:r>
      <w:r w:rsidR="00D15853">
        <w:rPr>
          <w:sz w:val="24"/>
          <w:szCs w:val="24"/>
        </w:rPr>
        <w:t>ch pozemcích splňující podmínky ZOPK</w:t>
      </w:r>
      <w:r w:rsidR="001E3736">
        <w:rPr>
          <w:sz w:val="24"/>
          <w:szCs w:val="24"/>
        </w:rPr>
        <w:t xml:space="preserve">; tedy </w:t>
      </w:r>
      <w:r w:rsidR="00BD6D50">
        <w:rPr>
          <w:sz w:val="24"/>
          <w:szCs w:val="24"/>
        </w:rPr>
        <w:t xml:space="preserve">se vztahuje </w:t>
      </w:r>
      <w:r w:rsidR="001E3736">
        <w:rPr>
          <w:sz w:val="24"/>
          <w:szCs w:val="24"/>
        </w:rPr>
        <w:t xml:space="preserve">pouze </w:t>
      </w:r>
      <w:r w:rsidR="00187611" w:rsidRPr="00AD1161">
        <w:rPr>
          <w:sz w:val="24"/>
          <w:szCs w:val="24"/>
        </w:rPr>
        <w:t>na pozem</w:t>
      </w:r>
      <w:r w:rsidR="00BD6D50">
        <w:rPr>
          <w:sz w:val="24"/>
          <w:szCs w:val="24"/>
        </w:rPr>
        <w:t>ky</w:t>
      </w:r>
      <w:r w:rsidR="00187611" w:rsidRPr="00AD1161">
        <w:rPr>
          <w:sz w:val="24"/>
          <w:szCs w:val="24"/>
        </w:rPr>
        <w:t xml:space="preserve">, pro které zákaz použití rodenticidů vyplývá z přehledu na webu AOPK viz </w:t>
      </w:r>
      <w:hyperlink r:id="rId11" w:history="1">
        <w:r w:rsidR="00187611" w:rsidRPr="00AD1161">
          <w:rPr>
            <w:rStyle w:val="Hypertextovodkaz"/>
            <w:sz w:val="24"/>
            <w:szCs w:val="24"/>
          </w:rPr>
          <w:t>Prezentace aplikace PowerPoint (nature.cz)</w:t>
        </w:r>
      </w:hyperlink>
      <w:r w:rsidR="00187611" w:rsidRPr="00AD1161">
        <w:rPr>
          <w:rStyle w:val="Znakapoznpodarou"/>
          <w:sz w:val="24"/>
          <w:szCs w:val="24"/>
        </w:rPr>
        <w:footnoteReference w:id="3"/>
      </w:r>
      <w:r w:rsidR="00187611" w:rsidRPr="00AD1161">
        <w:rPr>
          <w:sz w:val="24"/>
          <w:szCs w:val="24"/>
        </w:rPr>
        <w:t xml:space="preserve"> </w:t>
      </w:r>
    </w:p>
    <w:p w14:paraId="5AE0C7EA" w14:textId="77777777" w:rsidR="00290D7F" w:rsidRPr="006910F2" w:rsidRDefault="00BD6D50" w:rsidP="00BD6D50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Metodika </w:t>
      </w:r>
      <w:r w:rsidR="00F713F9" w:rsidRPr="006910F2">
        <w:rPr>
          <w:b/>
          <w:bCs/>
          <w:sz w:val="24"/>
          <w:szCs w:val="24"/>
        </w:rPr>
        <w:t xml:space="preserve">je </w:t>
      </w:r>
    </w:p>
    <w:p w14:paraId="386133D5" w14:textId="0B78FE12" w:rsidR="009E13D7" w:rsidRPr="00B65FA2" w:rsidRDefault="009E13D7" w:rsidP="009E13D7">
      <w:pPr>
        <w:pStyle w:val="Odstavecseseznamem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doporučující pro </w:t>
      </w:r>
      <w:r>
        <w:rPr>
          <w:b/>
          <w:bCs/>
          <w:sz w:val="24"/>
          <w:szCs w:val="24"/>
        </w:rPr>
        <w:t xml:space="preserve">AOPK, </w:t>
      </w:r>
      <w:r w:rsidRPr="00AD1161">
        <w:rPr>
          <w:b/>
          <w:bCs/>
          <w:sz w:val="24"/>
          <w:szCs w:val="24"/>
        </w:rPr>
        <w:t>žadatele</w:t>
      </w:r>
      <w:r w:rsidRPr="00AD1161">
        <w:rPr>
          <w:sz w:val="24"/>
          <w:szCs w:val="24"/>
        </w:rPr>
        <w:t xml:space="preserve"> </w:t>
      </w:r>
      <w:r w:rsidRPr="00AD1161">
        <w:rPr>
          <w:rStyle w:val="Znakapoznpodarou"/>
          <w:sz w:val="24"/>
          <w:szCs w:val="24"/>
        </w:rPr>
        <w:footnoteReference w:id="4"/>
      </w:r>
      <w:r w:rsidRPr="00AD1161">
        <w:rPr>
          <w:sz w:val="24"/>
          <w:szCs w:val="24"/>
        </w:rPr>
        <w:t xml:space="preserve"> nebo </w:t>
      </w:r>
      <w:r w:rsidRPr="00AD1161">
        <w:rPr>
          <w:b/>
          <w:bCs/>
          <w:sz w:val="24"/>
          <w:szCs w:val="24"/>
        </w:rPr>
        <w:t>třetí osoby</w:t>
      </w:r>
      <w:r w:rsidRPr="00AD1161">
        <w:rPr>
          <w:sz w:val="24"/>
          <w:szCs w:val="24"/>
        </w:rPr>
        <w:t xml:space="preserve"> (např. </w:t>
      </w:r>
      <w:hyperlink r:id="rId12" w:history="1">
        <w:r w:rsidRPr="00AD1161">
          <w:rPr>
            <w:rStyle w:val="Hypertextovodkaz"/>
            <w:sz w:val="24"/>
            <w:szCs w:val="24"/>
          </w:rPr>
          <w:t>soudní znalce</w:t>
        </w:r>
      </w:hyperlink>
      <w:r w:rsidRPr="00AD1161">
        <w:rPr>
          <w:sz w:val="24"/>
          <w:szCs w:val="24"/>
        </w:rPr>
        <w:t xml:space="preserve"> – odhadce zemědělských škod, </w:t>
      </w:r>
      <w:hyperlink r:id="rId13" w:history="1">
        <w:r w:rsidRPr="00AD1161">
          <w:rPr>
            <w:rStyle w:val="Hypertextovodkaz"/>
            <w:sz w:val="24"/>
            <w:szCs w:val="24"/>
          </w:rPr>
          <w:t>certifikované zemědělské poradce</w:t>
        </w:r>
      </w:hyperlink>
      <w:r w:rsidRPr="00781C41">
        <w:rPr>
          <w:rStyle w:val="Hypertextovodkaz"/>
          <w:color w:val="auto"/>
          <w:sz w:val="24"/>
          <w:szCs w:val="24"/>
          <w:u w:val="none"/>
        </w:rPr>
        <w:t>)</w:t>
      </w:r>
      <w:r>
        <w:rPr>
          <w:rStyle w:val="Hypertextovodkaz"/>
          <w:color w:val="auto"/>
          <w:sz w:val="24"/>
          <w:szCs w:val="24"/>
          <w:u w:val="none"/>
        </w:rPr>
        <w:t>.</w:t>
      </w:r>
    </w:p>
    <w:p w14:paraId="728D15B8" w14:textId="651CFC08" w:rsidR="00426331" w:rsidRPr="006910F2" w:rsidRDefault="00781C41" w:rsidP="00862B11">
      <w:pPr>
        <w:pStyle w:val="Odstavecseseznamem"/>
        <w:numPr>
          <w:ilvl w:val="1"/>
          <w:numId w:val="13"/>
        </w:numPr>
        <w:jc w:val="both"/>
        <w:rPr>
          <w:sz w:val="24"/>
          <w:szCs w:val="24"/>
        </w:rPr>
      </w:pPr>
      <w:r w:rsidRPr="006910F2">
        <w:rPr>
          <w:b/>
          <w:bCs/>
          <w:sz w:val="24"/>
          <w:szCs w:val="24"/>
        </w:rPr>
        <w:t xml:space="preserve">určena pro </w:t>
      </w:r>
      <w:r w:rsidR="00D27FF5" w:rsidRPr="00BD6D50">
        <w:rPr>
          <w:rStyle w:val="Hypertextovodkaz"/>
          <w:b/>
          <w:bCs/>
          <w:color w:val="auto"/>
          <w:sz w:val="24"/>
          <w:szCs w:val="24"/>
          <w:u w:val="none"/>
        </w:rPr>
        <w:t>ÚKZÚZ</w:t>
      </w:r>
      <w:r w:rsidR="00D27FF5" w:rsidRPr="006910F2">
        <w:rPr>
          <w:sz w:val="24"/>
          <w:szCs w:val="24"/>
        </w:rPr>
        <w:t xml:space="preserve"> </w:t>
      </w:r>
      <w:r w:rsidR="002262CD" w:rsidRPr="006910F2">
        <w:rPr>
          <w:b/>
          <w:bCs/>
          <w:sz w:val="24"/>
          <w:szCs w:val="24"/>
        </w:rPr>
        <w:t>v případech, kdy si AOPK vyžádá spolupráci při rozhodování o schválení již podané žádosti, tj. ve sporných/nejasných případech,</w:t>
      </w:r>
      <w:r w:rsidR="00862B11" w:rsidRPr="00862B11">
        <w:rPr>
          <w:i/>
          <w:iCs/>
          <w:sz w:val="24"/>
          <w:szCs w:val="24"/>
        </w:rPr>
        <w:t xml:space="preserve"> </w:t>
      </w:r>
      <w:r w:rsidR="00862B11" w:rsidRPr="00781C41">
        <w:rPr>
          <w:i/>
          <w:iCs/>
          <w:sz w:val="24"/>
          <w:szCs w:val="24"/>
        </w:rPr>
        <w:t xml:space="preserve">ÚKZÚZ žádosti o posouzení poškození hrabošem předané AOPK </w:t>
      </w:r>
      <w:r w:rsidR="00862B11" w:rsidRPr="00781C41">
        <w:rPr>
          <w:b/>
          <w:bCs/>
          <w:i/>
          <w:iCs/>
          <w:sz w:val="24"/>
          <w:szCs w:val="24"/>
        </w:rPr>
        <w:t>posoudí v co nejkratší lhůtě</w:t>
      </w:r>
      <w:r w:rsidR="00862B11" w:rsidRPr="00781C41">
        <w:rPr>
          <w:i/>
          <w:iCs/>
          <w:sz w:val="24"/>
          <w:szCs w:val="24"/>
        </w:rPr>
        <w:t xml:space="preserve">, dle sezonního vytížení činnostmi vyplývajícími pro ÚKZÚZ z platných zákonů se však může jednat až o </w:t>
      </w:r>
      <w:r w:rsidR="00862B11" w:rsidRPr="00781C41">
        <w:rPr>
          <w:b/>
          <w:bCs/>
          <w:i/>
          <w:iCs/>
          <w:sz w:val="24"/>
          <w:szCs w:val="24"/>
        </w:rPr>
        <w:t>60 dní</w:t>
      </w:r>
      <w:r w:rsidR="00862B11" w:rsidRPr="00781C41">
        <w:rPr>
          <w:i/>
          <w:iCs/>
          <w:sz w:val="24"/>
          <w:szCs w:val="24"/>
        </w:rPr>
        <w:t xml:space="preserve">. </w:t>
      </w:r>
    </w:p>
    <w:p w14:paraId="3D6F1036" w14:textId="2FD2B37A" w:rsidR="001F632B" w:rsidRPr="00AD1161" w:rsidRDefault="00824580" w:rsidP="00A82FE9">
      <w:pPr>
        <w:jc w:val="both"/>
        <w:rPr>
          <w:sz w:val="24"/>
          <w:szCs w:val="24"/>
        </w:rPr>
      </w:pPr>
      <w:r w:rsidRPr="00AD116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3A16C" wp14:editId="6284D941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6311900" cy="0"/>
                <wp:effectExtent l="0" t="0" r="0" b="0"/>
                <wp:wrapNone/>
                <wp:docPr id="1982003356" name="Straight Connector 1982003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14D28" id="Straight Connector 19820033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.35pt" to="495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" strokecolor="#525252 [1606]" strokeweight="1.5pt">
                <v:stroke joinstyle="miter"/>
              </v:line>
            </w:pict>
          </mc:Fallback>
        </mc:AlternateContent>
      </w:r>
    </w:p>
    <w:p w14:paraId="1BF75E27" w14:textId="365415EC" w:rsidR="00144F6D" w:rsidRPr="00CD697D" w:rsidRDefault="00CD697D" w:rsidP="00AA76CF">
      <w:pPr>
        <w:jc w:val="both"/>
        <w:rPr>
          <w:b/>
          <w:bCs/>
          <w:sz w:val="24"/>
          <w:szCs w:val="24"/>
        </w:rPr>
      </w:pPr>
      <w:r w:rsidRPr="00CD697D">
        <w:rPr>
          <w:b/>
          <w:bCs/>
          <w:sz w:val="24"/>
          <w:szCs w:val="24"/>
        </w:rPr>
        <w:t xml:space="preserve">Podmínky </w:t>
      </w:r>
      <w:r w:rsidR="006F66FA">
        <w:rPr>
          <w:b/>
          <w:bCs/>
          <w:sz w:val="24"/>
          <w:szCs w:val="24"/>
        </w:rPr>
        <w:t xml:space="preserve">posuzování </w:t>
      </w:r>
      <w:r w:rsidR="00E02EDF">
        <w:rPr>
          <w:b/>
          <w:bCs/>
          <w:sz w:val="24"/>
          <w:szCs w:val="24"/>
        </w:rPr>
        <w:t>poškození hrabošem ze strany ÚKZÚZ</w:t>
      </w:r>
      <w:r w:rsidR="00781C41">
        <w:rPr>
          <w:b/>
          <w:bCs/>
          <w:sz w:val="24"/>
          <w:szCs w:val="24"/>
        </w:rPr>
        <w:t>:</w:t>
      </w:r>
    </w:p>
    <w:p w14:paraId="56CF5A7B" w14:textId="351F90A8" w:rsidR="00351F75" w:rsidRDefault="00144F6D" w:rsidP="00351F75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214A4649">
        <w:rPr>
          <w:sz w:val="24"/>
          <w:szCs w:val="24"/>
        </w:rPr>
        <w:t xml:space="preserve">Žadatel musí předložit </w:t>
      </w:r>
      <w:r w:rsidRPr="000D532E">
        <w:rPr>
          <w:sz w:val="24"/>
          <w:szCs w:val="24"/>
          <w:u w:val="single"/>
        </w:rPr>
        <w:t>seznam a identifikaci pozemků</w:t>
      </w:r>
      <w:r w:rsidRPr="214A4649">
        <w:rPr>
          <w:sz w:val="24"/>
          <w:szCs w:val="24"/>
        </w:rPr>
        <w:t xml:space="preserve"> (čísla </w:t>
      </w:r>
      <w:r w:rsidR="006866F5" w:rsidRPr="214A4649">
        <w:rPr>
          <w:sz w:val="24"/>
          <w:szCs w:val="24"/>
        </w:rPr>
        <w:t>D</w:t>
      </w:r>
      <w:r w:rsidR="00351F75" w:rsidRPr="214A4649">
        <w:rPr>
          <w:sz w:val="24"/>
          <w:szCs w:val="24"/>
        </w:rPr>
        <w:t>P</w:t>
      </w:r>
      <w:r w:rsidR="006866F5" w:rsidRPr="214A4649">
        <w:rPr>
          <w:sz w:val="24"/>
          <w:szCs w:val="24"/>
        </w:rPr>
        <w:t>B</w:t>
      </w:r>
      <w:r w:rsidRPr="214A4649">
        <w:rPr>
          <w:sz w:val="24"/>
          <w:szCs w:val="24"/>
        </w:rPr>
        <w:t>, rozlohu v ha, pěstovanou plodinu v době podání žádosti</w:t>
      </w:r>
      <w:r w:rsidR="007419C8">
        <w:rPr>
          <w:sz w:val="24"/>
          <w:szCs w:val="24"/>
        </w:rPr>
        <w:t xml:space="preserve">, datum pořízené </w:t>
      </w:r>
      <w:r w:rsidR="007419C8" w:rsidRPr="009E13D7">
        <w:rPr>
          <w:sz w:val="24"/>
          <w:szCs w:val="24"/>
        </w:rPr>
        <w:t>fotodokumentace</w:t>
      </w:r>
      <w:r w:rsidRPr="009E13D7">
        <w:rPr>
          <w:sz w:val="24"/>
          <w:szCs w:val="24"/>
        </w:rPr>
        <w:t>)</w:t>
      </w:r>
      <w:r w:rsidRPr="214A4649">
        <w:rPr>
          <w:sz w:val="24"/>
          <w:szCs w:val="24"/>
        </w:rPr>
        <w:t xml:space="preserve"> spolu s vlastním </w:t>
      </w:r>
      <w:r w:rsidRPr="000D532E">
        <w:rPr>
          <w:sz w:val="24"/>
          <w:szCs w:val="24"/>
          <w:u w:val="single"/>
        </w:rPr>
        <w:t>výpočtem nebo odhadem rozsahu poškození</w:t>
      </w:r>
      <w:r w:rsidRPr="214A4649">
        <w:rPr>
          <w:sz w:val="24"/>
          <w:szCs w:val="24"/>
        </w:rPr>
        <w:t xml:space="preserve"> na každém </w:t>
      </w:r>
      <w:r w:rsidR="00351F75" w:rsidRPr="214A4649">
        <w:rPr>
          <w:sz w:val="24"/>
          <w:szCs w:val="24"/>
        </w:rPr>
        <w:t xml:space="preserve">v žádosti uvedeném </w:t>
      </w:r>
      <w:r w:rsidRPr="214A4649">
        <w:rPr>
          <w:sz w:val="24"/>
          <w:szCs w:val="24"/>
        </w:rPr>
        <w:t>pozemku</w:t>
      </w:r>
      <w:r w:rsidR="00AD1161" w:rsidRPr="214A4649">
        <w:rPr>
          <w:sz w:val="24"/>
          <w:szCs w:val="24"/>
        </w:rPr>
        <w:t xml:space="preserve">, včetně </w:t>
      </w:r>
      <w:r w:rsidR="009E13D7" w:rsidRPr="009E13D7">
        <w:rPr>
          <w:sz w:val="24"/>
          <w:szCs w:val="24"/>
          <w:u w:val="single"/>
        </w:rPr>
        <w:t>foto</w:t>
      </w:r>
      <w:r w:rsidR="00AD1161" w:rsidRPr="009E13D7">
        <w:rPr>
          <w:sz w:val="24"/>
          <w:szCs w:val="24"/>
          <w:u w:val="single"/>
        </w:rPr>
        <w:t>dokumentace prokazující rozsah poškození hrabošem polním</w:t>
      </w:r>
      <w:r w:rsidR="00780E81">
        <w:rPr>
          <w:sz w:val="24"/>
          <w:szCs w:val="24"/>
        </w:rPr>
        <w:t>.</w:t>
      </w:r>
    </w:p>
    <w:p w14:paraId="31D6B241" w14:textId="36C59FF5" w:rsidR="00780E81" w:rsidRDefault="00780E81" w:rsidP="00780E81">
      <w:pPr>
        <w:pStyle w:val="Odstavecseseznamem"/>
        <w:ind w:left="708"/>
        <w:jc w:val="both"/>
        <w:rPr>
          <w:i/>
          <w:iCs/>
          <w:sz w:val="24"/>
          <w:szCs w:val="24"/>
        </w:rPr>
      </w:pPr>
      <w:r w:rsidRPr="2833E074">
        <w:rPr>
          <w:i/>
          <w:iCs/>
          <w:sz w:val="24"/>
          <w:szCs w:val="24"/>
        </w:rPr>
        <w:t xml:space="preserve">Požadavky na obrazové přílohy: každý obrazový výstup musí jasně korespondovat s DPB v žádosti (tj. </w:t>
      </w:r>
      <w:r w:rsidR="003A3F17">
        <w:rPr>
          <w:i/>
          <w:iCs/>
          <w:sz w:val="24"/>
          <w:szCs w:val="24"/>
        </w:rPr>
        <w:t xml:space="preserve">být </w:t>
      </w:r>
      <w:r w:rsidRPr="2833E074">
        <w:rPr>
          <w:i/>
          <w:iCs/>
          <w:sz w:val="24"/>
          <w:szCs w:val="24"/>
        </w:rPr>
        <w:t xml:space="preserve">označen </w:t>
      </w:r>
      <w:r w:rsidR="001D2E00">
        <w:rPr>
          <w:i/>
          <w:iCs/>
          <w:sz w:val="24"/>
          <w:szCs w:val="24"/>
        </w:rPr>
        <w:t xml:space="preserve">pořadovým </w:t>
      </w:r>
      <w:r w:rsidRPr="2833E074">
        <w:rPr>
          <w:i/>
          <w:iCs/>
          <w:sz w:val="24"/>
          <w:szCs w:val="24"/>
        </w:rPr>
        <w:t>číslem, dále číslem DPB/parcely/GPS souřadnice pořízeného snímku, z výstupu musí být patrný zdroj poškození</w:t>
      </w:r>
      <w:r w:rsidR="00781C41" w:rsidRPr="2833E074">
        <w:rPr>
          <w:i/>
          <w:iCs/>
          <w:sz w:val="24"/>
          <w:szCs w:val="24"/>
        </w:rPr>
        <w:t xml:space="preserve">, tzn. </w:t>
      </w:r>
      <w:r w:rsidRPr="2833E074">
        <w:rPr>
          <w:i/>
          <w:iCs/>
          <w:sz w:val="24"/>
          <w:szCs w:val="24"/>
        </w:rPr>
        <w:t>detail poškození s norami</w:t>
      </w:r>
      <w:r w:rsidR="76BD76F3" w:rsidRPr="2833E074">
        <w:rPr>
          <w:i/>
          <w:iCs/>
          <w:sz w:val="24"/>
          <w:szCs w:val="24"/>
        </w:rPr>
        <w:t xml:space="preserve"> aktivními či neaktivními</w:t>
      </w:r>
      <w:r w:rsidRPr="2833E074">
        <w:rPr>
          <w:i/>
          <w:iCs/>
          <w:sz w:val="24"/>
          <w:szCs w:val="24"/>
        </w:rPr>
        <w:t xml:space="preserve">, zatahané rostliny do </w:t>
      </w:r>
      <w:proofErr w:type="gramStart"/>
      <w:r w:rsidRPr="2833E074">
        <w:rPr>
          <w:i/>
          <w:iCs/>
          <w:sz w:val="24"/>
          <w:szCs w:val="24"/>
        </w:rPr>
        <w:t>nor,</w:t>
      </w:r>
      <w:proofErr w:type="gramEnd"/>
      <w:r w:rsidRPr="2833E074">
        <w:rPr>
          <w:i/>
          <w:iCs/>
          <w:sz w:val="24"/>
          <w:szCs w:val="24"/>
        </w:rPr>
        <w:t xml:space="preserve"> apod.), viz </w:t>
      </w:r>
      <w:r w:rsidR="00605068">
        <w:rPr>
          <w:i/>
          <w:iCs/>
          <w:sz w:val="24"/>
          <w:szCs w:val="24"/>
        </w:rPr>
        <w:t xml:space="preserve">jako příklad </w:t>
      </w:r>
      <w:r w:rsidRPr="2833E074">
        <w:rPr>
          <w:i/>
          <w:iCs/>
          <w:sz w:val="24"/>
          <w:szCs w:val="24"/>
        </w:rPr>
        <w:t xml:space="preserve">příloha </w:t>
      </w:r>
      <w:r w:rsidRPr="009E13D7">
        <w:rPr>
          <w:b/>
          <w:bCs/>
          <w:i/>
          <w:iCs/>
          <w:sz w:val="24"/>
          <w:szCs w:val="24"/>
        </w:rPr>
        <w:t>Tabulka evidence DPB s poškozením hraboše</w:t>
      </w:r>
      <w:r w:rsidRPr="2833E074">
        <w:rPr>
          <w:i/>
          <w:iCs/>
          <w:sz w:val="24"/>
          <w:szCs w:val="24"/>
        </w:rPr>
        <w:t xml:space="preserve">. </w:t>
      </w:r>
    </w:p>
    <w:p w14:paraId="4D3F63AB" w14:textId="77777777" w:rsidR="00D30C89" w:rsidRPr="00D30C89" w:rsidRDefault="00D30C89" w:rsidP="00780E81">
      <w:pPr>
        <w:pStyle w:val="Odstavecseseznamem"/>
        <w:ind w:left="708"/>
        <w:jc w:val="both"/>
        <w:rPr>
          <w:sz w:val="24"/>
          <w:szCs w:val="24"/>
        </w:rPr>
      </w:pPr>
    </w:p>
    <w:p w14:paraId="31B36E86" w14:textId="5CAA5797" w:rsidR="00781C41" w:rsidRDefault="5988B1D8" w:rsidP="00780E81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3DBA3478">
        <w:rPr>
          <w:sz w:val="24"/>
          <w:szCs w:val="24"/>
        </w:rPr>
        <w:t xml:space="preserve">Orgán ochrany přírody </w:t>
      </w:r>
      <w:proofErr w:type="gramStart"/>
      <w:r w:rsidR="009C2B32" w:rsidRPr="3DBA3478">
        <w:rPr>
          <w:sz w:val="24"/>
          <w:szCs w:val="24"/>
        </w:rPr>
        <w:t>ověří</w:t>
      </w:r>
      <w:proofErr w:type="gramEnd"/>
      <w:r w:rsidR="009C2B32" w:rsidRPr="3DBA3478">
        <w:rPr>
          <w:sz w:val="24"/>
          <w:szCs w:val="24"/>
        </w:rPr>
        <w:t>, zda pozemky v seznamu spadají do kategorie pozemků, kde je zakázáno aplikovat rodenticidy</w:t>
      </w:r>
      <w:r w:rsidR="00883C6F" w:rsidRPr="3DBA3478">
        <w:rPr>
          <w:sz w:val="24"/>
          <w:szCs w:val="24"/>
        </w:rPr>
        <w:t xml:space="preserve"> a fotodokumentace dodaná společně s žádostí </w:t>
      </w:r>
      <w:r w:rsidR="009655A3" w:rsidRPr="3DBA3478">
        <w:rPr>
          <w:sz w:val="24"/>
          <w:szCs w:val="24"/>
        </w:rPr>
        <w:t>prokazuj</w:t>
      </w:r>
      <w:r w:rsidR="00B65FA2" w:rsidRPr="3DBA3478">
        <w:rPr>
          <w:sz w:val="24"/>
          <w:szCs w:val="24"/>
        </w:rPr>
        <w:t>e</w:t>
      </w:r>
      <w:r w:rsidR="009655A3" w:rsidRPr="3DBA3478">
        <w:rPr>
          <w:sz w:val="24"/>
          <w:szCs w:val="24"/>
        </w:rPr>
        <w:t xml:space="preserve"> rozsah a původce poškození</w:t>
      </w:r>
      <w:r w:rsidR="00883C6F" w:rsidRPr="3DBA3478">
        <w:rPr>
          <w:sz w:val="24"/>
          <w:szCs w:val="24"/>
        </w:rPr>
        <w:t>.</w:t>
      </w:r>
      <w:r w:rsidR="009655A3" w:rsidRPr="3DBA3478">
        <w:rPr>
          <w:sz w:val="24"/>
          <w:szCs w:val="24"/>
        </w:rPr>
        <w:t xml:space="preserve"> V odůvodněných případech </w:t>
      </w:r>
      <w:r w:rsidR="1E0FFB4C" w:rsidRPr="3DBA3478">
        <w:rPr>
          <w:sz w:val="24"/>
          <w:szCs w:val="24"/>
        </w:rPr>
        <w:t xml:space="preserve">může </w:t>
      </w:r>
      <w:r w:rsidR="009655A3" w:rsidRPr="3DBA3478">
        <w:rPr>
          <w:sz w:val="24"/>
          <w:szCs w:val="24"/>
        </w:rPr>
        <w:t>požád</w:t>
      </w:r>
      <w:r w:rsidR="5CF57780" w:rsidRPr="3DBA3478">
        <w:rPr>
          <w:sz w:val="24"/>
          <w:szCs w:val="24"/>
        </w:rPr>
        <w:t>at</w:t>
      </w:r>
      <w:r w:rsidR="009655A3" w:rsidRPr="3DBA3478">
        <w:rPr>
          <w:sz w:val="24"/>
          <w:szCs w:val="24"/>
        </w:rPr>
        <w:t xml:space="preserve"> ÚKZÚZ o spolupráci při hodnocení původce poškození</w:t>
      </w:r>
      <w:r w:rsidR="00715005" w:rsidRPr="3DBA3478">
        <w:rPr>
          <w:sz w:val="24"/>
          <w:szCs w:val="24"/>
        </w:rPr>
        <w:t>.</w:t>
      </w:r>
    </w:p>
    <w:p w14:paraId="1C51AC5D" w14:textId="5CABADAF" w:rsidR="009C2B32" w:rsidRPr="00781C41" w:rsidRDefault="009655A3" w:rsidP="00781C41">
      <w:pPr>
        <w:pStyle w:val="Odstavecseseznamem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 w:rsidRPr="3DBA3478">
        <w:rPr>
          <w:i/>
          <w:iCs/>
          <w:sz w:val="24"/>
          <w:szCs w:val="24"/>
        </w:rPr>
        <w:t xml:space="preserve">ÚKZÚZ nebude kontrolovat, zda předložené snímky odpovídají geograficky pozemkům dle seznamu, to je plně v odpovědnosti žadatele. ÚKZÚZ posoudí jednotlivé snímky a u každého rozhodne, zda je z nich jasně patrné poškození způsobené hrabošem, </w:t>
      </w:r>
      <w:r w:rsidR="00781C41" w:rsidRPr="3DBA3478">
        <w:rPr>
          <w:i/>
          <w:iCs/>
          <w:sz w:val="24"/>
          <w:szCs w:val="24"/>
        </w:rPr>
        <w:t>či</w:t>
      </w:r>
      <w:r w:rsidRPr="3DBA3478">
        <w:rPr>
          <w:i/>
          <w:iCs/>
          <w:sz w:val="24"/>
          <w:szCs w:val="24"/>
        </w:rPr>
        <w:t xml:space="preserve"> nikoliv). </w:t>
      </w:r>
    </w:p>
    <w:p w14:paraId="05A60E75" w14:textId="74DA3265" w:rsidR="009E13D7" w:rsidRDefault="00323B1C" w:rsidP="009E13D7">
      <w:pPr>
        <w:pStyle w:val="Odstavecseseznamem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 w:rsidRPr="00252BA5">
        <w:rPr>
          <w:i/>
          <w:iCs/>
          <w:sz w:val="24"/>
          <w:szCs w:val="24"/>
        </w:rPr>
        <w:t xml:space="preserve">Pokud </w:t>
      </w:r>
      <w:r w:rsidR="00C340BA" w:rsidRPr="00252BA5">
        <w:rPr>
          <w:i/>
          <w:iCs/>
          <w:sz w:val="24"/>
          <w:szCs w:val="24"/>
        </w:rPr>
        <w:t xml:space="preserve">ÚKZÚZ </w:t>
      </w:r>
      <w:r w:rsidRPr="00252BA5">
        <w:rPr>
          <w:i/>
          <w:iCs/>
          <w:sz w:val="24"/>
          <w:szCs w:val="24"/>
        </w:rPr>
        <w:t xml:space="preserve">nebude schopen </w:t>
      </w:r>
      <w:r w:rsidR="0047272A" w:rsidRPr="00252BA5">
        <w:rPr>
          <w:i/>
          <w:iCs/>
          <w:sz w:val="24"/>
          <w:szCs w:val="24"/>
        </w:rPr>
        <w:t xml:space="preserve">zdroj a rozsah </w:t>
      </w:r>
      <w:r w:rsidRPr="00252BA5">
        <w:rPr>
          <w:i/>
          <w:iCs/>
          <w:sz w:val="24"/>
          <w:szCs w:val="24"/>
        </w:rPr>
        <w:t xml:space="preserve">poškození vyhodnotit, </w:t>
      </w:r>
      <w:proofErr w:type="gramStart"/>
      <w:r w:rsidR="00F65717" w:rsidRPr="00252BA5">
        <w:rPr>
          <w:i/>
          <w:iCs/>
          <w:sz w:val="24"/>
          <w:szCs w:val="24"/>
        </w:rPr>
        <w:t>doporučí</w:t>
      </w:r>
      <w:proofErr w:type="gramEnd"/>
      <w:r w:rsidR="00F65717" w:rsidRPr="00252BA5">
        <w:rPr>
          <w:i/>
          <w:iCs/>
          <w:sz w:val="24"/>
          <w:szCs w:val="24"/>
        </w:rPr>
        <w:t xml:space="preserve"> AOPK vyzvat </w:t>
      </w:r>
      <w:r w:rsidR="00DE4A7E" w:rsidRPr="00252BA5">
        <w:rPr>
          <w:i/>
          <w:iCs/>
          <w:sz w:val="24"/>
          <w:szCs w:val="24"/>
        </w:rPr>
        <w:t xml:space="preserve">žadatele </w:t>
      </w:r>
      <w:r w:rsidR="00F65717" w:rsidRPr="00252BA5">
        <w:rPr>
          <w:i/>
          <w:iCs/>
          <w:sz w:val="24"/>
          <w:szCs w:val="24"/>
        </w:rPr>
        <w:t>k</w:t>
      </w:r>
      <w:r w:rsidR="00DE4A7E" w:rsidRPr="00252BA5">
        <w:rPr>
          <w:i/>
          <w:iCs/>
          <w:sz w:val="24"/>
          <w:szCs w:val="24"/>
        </w:rPr>
        <w:t> doložení průkazných jiných podkladů</w:t>
      </w:r>
      <w:r w:rsidR="000253CD" w:rsidRPr="00252BA5">
        <w:rPr>
          <w:i/>
          <w:iCs/>
          <w:sz w:val="24"/>
          <w:szCs w:val="24"/>
        </w:rPr>
        <w:t>. Dop</w:t>
      </w:r>
      <w:r w:rsidR="00ED3C37" w:rsidRPr="00252BA5">
        <w:rPr>
          <w:i/>
          <w:iCs/>
          <w:sz w:val="24"/>
          <w:szCs w:val="24"/>
        </w:rPr>
        <w:t>o</w:t>
      </w:r>
      <w:r w:rsidR="000253CD" w:rsidRPr="00252BA5">
        <w:rPr>
          <w:i/>
          <w:iCs/>
          <w:sz w:val="24"/>
          <w:szCs w:val="24"/>
        </w:rPr>
        <w:t>r</w:t>
      </w:r>
      <w:r w:rsidR="00ED3C37" w:rsidRPr="00252BA5">
        <w:rPr>
          <w:i/>
          <w:iCs/>
          <w:sz w:val="24"/>
          <w:szCs w:val="24"/>
        </w:rPr>
        <w:t>u</w:t>
      </w:r>
      <w:r w:rsidR="000253CD" w:rsidRPr="00252BA5">
        <w:rPr>
          <w:i/>
          <w:iCs/>
          <w:sz w:val="24"/>
          <w:szCs w:val="24"/>
        </w:rPr>
        <w:t xml:space="preserve">čuje se žadateli tyto podklady doložit </w:t>
      </w:r>
      <w:r w:rsidR="00DE4A7E" w:rsidRPr="00252BA5">
        <w:rPr>
          <w:i/>
          <w:iCs/>
          <w:sz w:val="24"/>
          <w:szCs w:val="24"/>
        </w:rPr>
        <w:t>do 10 pracovních dnů po výzvě</w:t>
      </w:r>
      <w:r w:rsidR="000253CD" w:rsidRPr="00252BA5">
        <w:rPr>
          <w:i/>
          <w:iCs/>
          <w:sz w:val="24"/>
          <w:szCs w:val="24"/>
        </w:rPr>
        <w:t>. Pokud ÚKZÚZ ani z</w:t>
      </w:r>
      <w:r w:rsidR="00ED3C37" w:rsidRPr="00252BA5">
        <w:rPr>
          <w:i/>
          <w:iCs/>
          <w:sz w:val="24"/>
          <w:szCs w:val="24"/>
        </w:rPr>
        <w:t> opakovaně doložených podkladů neb</w:t>
      </w:r>
      <w:r w:rsidR="00252BA5">
        <w:rPr>
          <w:i/>
          <w:iCs/>
          <w:sz w:val="24"/>
          <w:szCs w:val="24"/>
        </w:rPr>
        <w:t>ud</w:t>
      </w:r>
      <w:r w:rsidR="00ED3C37" w:rsidRPr="00252BA5">
        <w:rPr>
          <w:i/>
          <w:iCs/>
          <w:sz w:val="24"/>
          <w:szCs w:val="24"/>
        </w:rPr>
        <w:t xml:space="preserve">e schopen </w:t>
      </w:r>
      <w:r w:rsidR="00252BA5" w:rsidRPr="00252BA5">
        <w:rPr>
          <w:i/>
          <w:iCs/>
          <w:sz w:val="24"/>
          <w:szCs w:val="24"/>
        </w:rPr>
        <w:t>jednoznačně poškození vyhodnotit</w:t>
      </w:r>
      <w:r w:rsidR="00DE4A7E" w:rsidRPr="00252BA5">
        <w:rPr>
          <w:i/>
          <w:iCs/>
          <w:sz w:val="24"/>
          <w:szCs w:val="24"/>
        </w:rPr>
        <w:t xml:space="preserve">, </w:t>
      </w:r>
      <w:r w:rsidR="00DE4A7E" w:rsidRPr="00252BA5">
        <w:rPr>
          <w:i/>
          <w:iCs/>
          <w:sz w:val="24"/>
          <w:szCs w:val="24"/>
        </w:rPr>
        <w:lastRenderedPageBreak/>
        <w:t xml:space="preserve">vyhrazuje </w:t>
      </w:r>
      <w:r w:rsidRPr="00252BA5">
        <w:rPr>
          <w:i/>
          <w:iCs/>
          <w:sz w:val="24"/>
          <w:szCs w:val="24"/>
        </w:rPr>
        <w:t xml:space="preserve">si nárok na </w:t>
      </w:r>
      <w:r w:rsidR="0047272A" w:rsidRPr="00252BA5">
        <w:rPr>
          <w:i/>
          <w:iCs/>
          <w:sz w:val="24"/>
          <w:szCs w:val="24"/>
        </w:rPr>
        <w:t xml:space="preserve">formulaci „nelze rozhodnout“. </w:t>
      </w:r>
      <w:r w:rsidR="0047272A" w:rsidRPr="3DBA3478">
        <w:rPr>
          <w:i/>
          <w:iCs/>
          <w:sz w:val="24"/>
          <w:szCs w:val="24"/>
        </w:rPr>
        <w:t xml:space="preserve">V případech, kdy bude jasné, že se nejedná </w:t>
      </w:r>
      <w:r w:rsidR="00071647" w:rsidRPr="3DBA3478">
        <w:rPr>
          <w:i/>
          <w:iCs/>
          <w:sz w:val="24"/>
          <w:szCs w:val="24"/>
        </w:rPr>
        <w:t>o</w:t>
      </w:r>
      <w:r w:rsidR="0047272A" w:rsidRPr="3DBA3478">
        <w:rPr>
          <w:i/>
          <w:iCs/>
          <w:sz w:val="24"/>
          <w:szCs w:val="24"/>
        </w:rPr>
        <w:t xml:space="preserve"> poškození hrabošem, pozemek </w:t>
      </w:r>
      <w:r w:rsidR="441E6A4B" w:rsidRPr="3DBA3478">
        <w:rPr>
          <w:i/>
          <w:iCs/>
          <w:sz w:val="24"/>
          <w:szCs w:val="24"/>
        </w:rPr>
        <w:t>v</w:t>
      </w:r>
      <w:r w:rsidR="0047272A" w:rsidRPr="3DBA3478">
        <w:rPr>
          <w:i/>
          <w:iCs/>
          <w:sz w:val="24"/>
          <w:szCs w:val="24"/>
        </w:rPr>
        <w:t xml:space="preserve"> žádosti </w:t>
      </w:r>
      <w:r w:rsidR="00071647" w:rsidRPr="3DBA3478">
        <w:rPr>
          <w:i/>
          <w:iCs/>
          <w:sz w:val="24"/>
          <w:szCs w:val="24"/>
        </w:rPr>
        <w:t>vyhodnot</w:t>
      </w:r>
      <w:r w:rsidR="00C340BA" w:rsidRPr="3DBA3478">
        <w:rPr>
          <w:i/>
          <w:iCs/>
          <w:sz w:val="24"/>
          <w:szCs w:val="24"/>
        </w:rPr>
        <w:t>í</w:t>
      </w:r>
      <w:r w:rsidR="00071647" w:rsidRPr="3DBA3478">
        <w:rPr>
          <w:i/>
          <w:iCs/>
          <w:sz w:val="24"/>
          <w:szCs w:val="24"/>
        </w:rPr>
        <w:t xml:space="preserve"> negativně, tedy že se nejedná o poškození hrabošem. </w:t>
      </w:r>
    </w:p>
    <w:p w14:paraId="47DF526D" w14:textId="5F02B351" w:rsidR="00144F6D" w:rsidRPr="009E13D7" w:rsidRDefault="00781C41" w:rsidP="009E13D7">
      <w:pPr>
        <w:pStyle w:val="Odstavecseseznamem"/>
        <w:numPr>
          <w:ilvl w:val="1"/>
          <w:numId w:val="14"/>
        </w:numPr>
        <w:jc w:val="both"/>
        <w:rPr>
          <w:i/>
          <w:iCs/>
          <w:sz w:val="24"/>
          <w:szCs w:val="24"/>
        </w:rPr>
      </w:pPr>
      <w:r w:rsidRPr="3DBA3478">
        <w:rPr>
          <w:i/>
          <w:iCs/>
          <w:sz w:val="24"/>
          <w:szCs w:val="24"/>
        </w:rPr>
        <w:t>Výsledné s</w:t>
      </w:r>
      <w:r w:rsidR="00144F6D" w:rsidRPr="3DBA3478">
        <w:rPr>
          <w:i/>
          <w:iCs/>
          <w:sz w:val="24"/>
          <w:szCs w:val="24"/>
        </w:rPr>
        <w:t xml:space="preserve">tanovisko </w:t>
      </w:r>
      <w:r w:rsidR="00C340BA" w:rsidRPr="3DBA3478">
        <w:rPr>
          <w:i/>
          <w:iCs/>
          <w:sz w:val="24"/>
          <w:szCs w:val="24"/>
        </w:rPr>
        <w:t xml:space="preserve">ÚKZÚZ </w:t>
      </w:r>
      <w:r w:rsidR="00144F6D" w:rsidRPr="3DBA3478">
        <w:rPr>
          <w:i/>
          <w:iCs/>
          <w:sz w:val="24"/>
          <w:szCs w:val="24"/>
        </w:rPr>
        <w:t xml:space="preserve">bude sestávat z čísel snímků a </w:t>
      </w:r>
      <w:r w:rsidR="00715005" w:rsidRPr="3DBA3478">
        <w:rPr>
          <w:i/>
          <w:iCs/>
          <w:sz w:val="24"/>
          <w:szCs w:val="24"/>
        </w:rPr>
        <w:t>formulace</w:t>
      </w:r>
      <w:r w:rsidR="00144F6D" w:rsidRPr="3DBA3478">
        <w:rPr>
          <w:i/>
          <w:iCs/>
          <w:sz w:val="24"/>
          <w:szCs w:val="24"/>
        </w:rPr>
        <w:t>, zda jde o poškození hrabošem či nikoliv</w:t>
      </w:r>
      <w:r w:rsidR="0047272A" w:rsidRPr="3DBA3478">
        <w:rPr>
          <w:i/>
          <w:iCs/>
          <w:sz w:val="24"/>
          <w:szCs w:val="24"/>
        </w:rPr>
        <w:t>, či že nelze</w:t>
      </w:r>
      <w:r w:rsidR="00780E81" w:rsidRPr="3DBA3478">
        <w:rPr>
          <w:i/>
          <w:iCs/>
          <w:sz w:val="24"/>
          <w:szCs w:val="24"/>
        </w:rPr>
        <w:t xml:space="preserve"> </w:t>
      </w:r>
      <w:r w:rsidR="0047272A" w:rsidRPr="3DBA3478">
        <w:rPr>
          <w:i/>
          <w:iCs/>
          <w:sz w:val="24"/>
          <w:szCs w:val="24"/>
        </w:rPr>
        <w:t>rozhodnout</w:t>
      </w:r>
      <w:r w:rsidR="00071647" w:rsidRPr="3DBA3478">
        <w:rPr>
          <w:i/>
          <w:iCs/>
          <w:sz w:val="24"/>
          <w:szCs w:val="24"/>
        </w:rPr>
        <w:t>.</w:t>
      </w:r>
    </w:p>
    <w:p w14:paraId="104C4282" w14:textId="77777777" w:rsidR="007419C8" w:rsidRDefault="007419C8" w:rsidP="0047272A">
      <w:pPr>
        <w:jc w:val="both"/>
        <w:rPr>
          <w:b/>
          <w:bCs/>
          <w:i/>
          <w:iCs/>
          <w:sz w:val="24"/>
          <w:szCs w:val="24"/>
        </w:rPr>
      </w:pPr>
    </w:p>
    <w:p w14:paraId="672EE1E0" w14:textId="7E567B07" w:rsidR="00780E81" w:rsidRPr="00715005" w:rsidRDefault="007419C8" w:rsidP="0047272A">
      <w:pPr>
        <w:jc w:val="both"/>
        <w:rPr>
          <w:b/>
          <w:bCs/>
          <w:sz w:val="24"/>
          <w:szCs w:val="24"/>
        </w:rPr>
      </w:pPr>
      <w:r w:rsidRPr="00715005">
        <w:rPr>
          <w:b/>
          <w:bCs/>
          <w:sz w:val="24"/>
          <w:szCs w:val="24"/>
        </w:rPr>
        <w:t>Akceptovatelné doklady</w:t>
      </w:r>
      <w:r w:rsidR="00780E81" w:rsidRPr="00715005">
        <w:rPr>
          <w:b/>
          <w:bCs/>
          <w:sz w:val="24"/>
          <w:szCs w:val="24"/>
        </w:rPr>
        <w:t xml:space="preserve"> prokazující poškození porostu hrabošem polním</w:t>
      </w:r>
      <w:r w:rsidRPr="00715005">
        <w:rPr>
          <w:b/>
          <w:bCs/>
          <w:sz w:val="24"/>
          <w:szCs w:val="24"/>
        </w:rPr>
        <w:t xml:space="preserve">: </w:t>
      </w:r>
    </w:p>
    <w:p w14:paraId="1ECC4B7C" w14:textId="5949B223" w:rsidR="00780E81" w:rsidRPr="007419C8" w:rsidRDefault="00780E81" w:rsidP="0071500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419C8">
        <w:rPr>
          <w:sz w:val="24"/>
          <w:szCs w:val="24"/>
        </w:rPr>
        <w:t xml:space="preserve">Fotodokumentace </w:t>
      </w:r>
      <w:r w:rsidRPr="009E13D7">
        <w:rPr>
          <w:sz w:val="24"/>
          <w:szCs w:val="24"/>
          <w:u w:val="single"/>
        </w:rPr>
        <w:t>pořízená žadatelem</w:t>
      </w:r>
      <w:r w:rsidRPr="007419C8">
        <w:rPr>
          <w:sz w:val="24"/>
          <w:szCs w:val="24"/>
        </w:rPr>
        <w:t xml:space="preserve"> (detail poškození, rozsah poškození na DPB</w:t>
      </w:r>
      <w:r w:rsidR="007419C8">
        <w:rPr>
          <w:sz w:val="24"/>
          <w:szCs w:val="24"/>
        </w:rPr>
        <w:t>) nebo</w:t>
      </w:r>
    </w:p>
    <w:p w14:paraId="7166132C" w14:textId="3135714B" w:rsidR="00780E81" w:rsidRPr="007419C8" w:rsidRDefault="00780E81" w:rsidP="0071500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419C8">
        <w:rPr>
          <w:sz w:val="24"/>
          <w:szCs w:val="24"/>
        </w:rPr>
        <w:t xml:space="preserve">Fotodokumentace </w:t>
      </w:r>
      <w:r w:rsidRPr="009E13D7">
        <w:rPr>
          <w:sz w:val="24"/>
          <w:szCs w:val="24"/>
          <w:u w:val="single"/>
        </w:rPr>
        <w:t xml:space="preserve">pořízená </w:t>
      </w:r>
      <w:r w:rsidR="0047272A" w:rsidRPr="009E13D7">
        <w:rPr>
          <w:sz w:val="24"/>
          <w:szCs w:val="24"/>
          <w:u w:val="single"/>
        </w:rPr>
        <w:t>dálkov</w:t>
      </w:r>
      <w:r w:rsidRPr="009E13D7">
        <w:rPr>
          <w:sz w:val="24"/>
          <w:szCs w:val="24"/>
          <w:u w:val="single"/>
        </w:rPr>
        <w:t>ým</w:t>
      </w:r>
      <w:r w:rsidR="0047272A" w:rsidRPr="009E13D7">
        <w:rPr>
          <w:sz w:val="24"/>
          <w:szCs w:val="24"/>
          <w:u w:val="single"/>
        </w:rPr>
        <w:t xml:space="preserve"> průzkum</w:t>
      </w:r>
      <w:r w:rsidRPr="009E13D7">
        <w:rPr>
          <w:sz w:val="24"/>
          <w:szCs w:val="24"/>
          <w:u w:val="single"/>
        </w:rPr>
        <w:t>em Země</w:t>
      </w:r>
      <w:r w:rsidRPr="007419C8">
        <w:rPr>
          <w:sz w:val="24"/>
          <w:szCs w:val="24"/>
        </w:rPr>
        <w:t xml:space="preserve"> společně s detailem poškození)</w:t>
      </w:r>
      <w:r w:rsidR="007419C8">
        <w:rPr>
          <w:sz w:val="24"/>
          <w:szCs w:val="24"/>
        </w:rPr>
        <w:t xml:space="preserve"> nebo</w:t>
      </w:r>
    </w:p>
    <w:p w14:paraId="31A720AF" w14:textId="3AC894CB" w:rsidR="00780E81" w:rsidRDefault="00780E81" w:rsidP="00715005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7419C8">
        <w:rPr>
          <w:sz w:val="24"/>
          <w:szCs w:val="24"/>
        </w:rPr>
        <w:t xml:space="preserve">Fotodokumentace </w:t>
      </w:r>
      <w:r w:rsidRPr="009E13D7">
        <w:rPr>
          <w:sz w:val="24"/>
          <w:szCs w:val="24"/>
          <w:u w:val="single"/>
        </w:rPr>
        <w:t>pořízená bezpilotním prostředkem</w:t>
      </w:r>
      <w:r w:rsidRPr="007419C8">
        <w:rPr>
          <w:sz w:val="24"/>
          <w:szCs w:val="24"/>
        </w:rPr>
        <w:t xml:space="preserve"> (dronem</w:t>
      </w:r>
      <w:r w:rsidR="000D532E">
        <w:rPr>
          <w:rStyle w:val="Znakapoznpodarou"/>
          <w:sz w:val="24"/>
          <w:szCs w:val="24"/>
        </w:rPr>
        <w:footnoteReference w:id="5"/>
      </w:r>
      <w:r w:rsidRPr="007419C8">
        <w:rPr>
          <w:sz w:val="24"/>
          <w:szCs w:val="24"/>
        </w:rPr>
        <w:t>) společně s detailem poškození)</w:t>
      </w:r>
    </w:p>
    <w:p w14:paraId="33719A3A" w14:textId="77777777" w:rsidR="000426A4" w:rsidRDefault="00B91987">
      <w:pPr>
        <w:rPr>
          <w:sz w:val="24"/>
          <w:szCs w:val="24"/>
        </w:rPr>
        <w:sectPr w:rsidR="000426A4" w:rsidSect="000426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6A21EE3E" w14:textId="23CF6353" w:rsidR="007419C8" w:rsidRDefault="009E13D7" w:rsidP="004727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Tabulka </w:t>
      </w:r>
      <w:r w:rsidR="15D7607B" w:rsidRPr="4B9A99C8">
        <w:rPr>
          <w:sz w:val="24"/>
          <w:szCs w:val="24"/>
        </w:rPr>
        <w:t>E</w:t>
      </w:r>
      <w:r w:rsidR="40AACD5A" w:rsidRPr="4B9A99C8">
        <w:rPr>
          <w:sz w:val="24"/>
          <w:szCs w:val="24"/>
        </w:rPr>
        <w:t>vidence DPB splňující podmínky pro hodnocení</w:t>
      </w:r>
      <w:r w:rsidR="306A09EE" w:rsidRPr="4B9A99C8">
        <w:rPr>
          <w:sz w:val="24"/>
          <w:szCs w:val="24"/>
        </w:rPr>
        <w:t xml:space="preserve"> poškození hrabošem polním </w:t>
      </w:r>
    </w:p>
    <w:p w14:paraId="3E31D70F" w14:textId="12A5AEB3" w:rsidR="002946FA" w:rsidRPr="00D30C89" w:rsidRDefault="002946FA" w:rsidP="0047272A">
      <w:pPr>
        <w:jc w:val="both"/>
        <w:rPr>
          <w:i/>
          <w:iCs/>
          <w:sz w:val="24"/>
          <w:szCs w:val="24"/>
        </w:rPr>
      </w:pPr>
      <w:r w:rsidRPr="00D30C89">
        <w:rPr>
          <w:i/>
          <w:iCs/>
          <w:sz w:val="24"/>
          <w:szCs w:val="24"/>
        </w:rPr>
        <w:t>(jako příklad pro žadatele)</w:t>
      </w:r>
    </w:p>
    <w:p w14:paraId="7168D9E3" w14:textId="74363773" w:rsidR="0087758E" w:rsidRPr="00AD1161" w:rsidRDefault="0087758E" w:rsidP="00A82FE9">
      <w:pPr>
        <w:pStyle w:val="Odstavecseseznamem"/>
        <w:ind w:left="1440"/>
        <w:jc w:val="both"/>
        <w:rPr>
          <w:sz w:val="24"/>
          <w:szCs w:val="24"/>
        </w:rPr>
      </w:pPr>
    </w:p>
    <w:tbl>
      <w:tblPr>
        <w:tblStyle w:val="Mkatabulky"/>
        <w:tblW w:w="13996" w:type="dxa"/>
        <w:tblLook w:val="04A0" w:firstRow="1" w:lastRow="0" w:firstColumn="1" w:lastColumn="0" w:noHBand="0" w:noVBand="1"/>
      </w:tblPr>
      <w:tblGrid>
        <w:gridCol w:w="1046"/>
        <w:gridCol w:w="1834"/>
        <w:gridCol w:w="2570"/>
        <w:gridCol w:w="1005"/>
        <w:gridCol w:w="1475"/>
        <w:gridCol w:w="1513"/>
        <w:gridCol w:w="1542"/>
        <w:gridCol w:w="1486"/>
        <w:gridCol w:w="1525"/>
      </w:tblGrid>
      <w:tr w:rsidR="00A353F6" w14:paraId="0E0EA7BD" w14:textId="77777777" w:rsidTr="2833E074">
        <w:trPr>
          <w:trHeight w:val="300"/>
        </w:trPr>
        <w:tc>
          <w:tcPr>
            <w:tcW w:w="754" w:type="dxa"/>
          </w:tcPr>
          <w:p w14:paraId="77E37AC0" w14:textId="07AC1135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353F6">
              <w:rPr>
                <w:rStyle w:val="normaltextrun"/>
                <w:rFonts w:cstheme="minorHAnsi"/>
                <w:b/>
                <w:bCs/>
              </w:rPr>
              <w:t>Poř</w:t>
            </w:r>
            <w:proofErr w:type="spellEnd"/>
            <w:r w:rsidRPr="00A353F6">
              <w:rPr>
                <w:rStyle w:val="normaltextrun"/>
                <w:rFonts w:cstheme="minorHAnsi"/>
                <w:b/>
                <w:bCs/>
              </w:rPr>
              <w:t>. č.</w:t>
            </w:r>
            <w:r w:rsidR="00791462">
              <w:rPr>
                <w:rStyle w:val="normaltextrun"/>
                <w:rFonts w:cstheme="minorHAnsi"/>
                <w:b/>
                <w:bCs/>
              </w:rPr>
              <w:t xml:space="preserve"> pozemku</w:t>
            </w:r>
          </w:p>
        </w:tc>
        <w:tc>
          <w:tcPr>
            <w:tcW w:w="1896" w:type="dxa"/>
          </w:tcPr>
          <w:p w14:paraId="6CE91FBE" w14:textId="20ADC1D8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</w:rPr>
            </w:pPr>
            <w:r w:rsidRPr="00A353F6">
              <w:rPr>
                <w:rStyle w:val="normaltextrun"/>
                <w:rFonts w:cstheme="minorHAnsi"/>
                <w:b/>
                <w:bCs/>
              </w:rPr>
              <w:t>Kód dílu půdního bloku (DPB) dle LPIS</w:t>
            </w:r>
          </w:p>
        </w:tc>
        <w:tc>
          <w:tcPr>
            <w:tcW w:w="2655" w:type="dxa"/>
          </w:tcPr>
          <w:p w14:paraId="4673AFF0" w14:textId="44F22E7F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</w:rPr>
            </w:pPr>
            <w:r w:rsidRPr="00A353F6">
              <w:rPr>
                <w:rStyle w:val="normaltextrun"/>
                <w:rFonts w:cstheme="minorHAnsi"/>
                <w:b/>
                <w:bCs/>
              </w:rPr>
              <w:t>Název katastrálního území</w:t>
            </w:r>
          </w:p>
        </w:tc>
        <w:tc>
          <w:tcPr>
            <w:tcW w:w="1011" w:type="dxa"/>
          </w:tcPr>
          <w:p w14:paraId="29892E2F" w14:textId="19EE8C5D" w:rsidR="00A353F6" w:rsidRPr="00A353F6" w:rsidRDefault="00A353F6" w:rsidP="00A353F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720486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53F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Výměra DPB</w:t>
            </w:r>
          </w:p>
          <w:p w14:paraId="5F316406" w14:textId="6F8B9789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</w:rPr>
            </w:pPr>
            <w:r w:rsidRPr="00A353F6">
              <w:rPr>
                <w:rStyle w:val="normaltextrun"/>
                <w:rFonts w:cstheme="minorHAnsi"/>
                <w:b/>
                <w:bCs/>
              </w:rPr>
              <w:t>(ha)</w:t>
            </w:r>
          </w:p>
        </w:tc>
        <w:tc>
          <w:tcPr>
            <w:tcW w:w="1517" w:type="dxa"/>
          </w:tcPr>
          <w:p w14:paraId="04D73238" w14:textId="5941551C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</w:rPr>
            </w:pPr>
            <w:r w:rsidRPr="00A353F6">
              <w:rPr>
                <w:rStyle w:val="normaltextrun"/>
                <w:rFonts w:cstheme="minorHAnsi"/>
                <w:b/>
                <w:bCs/>
              </w:rPr>
              <w:t>Plodina</w:t>
            </w:r>
          </w:p>
        </w:tc>
        <w:tc>
          <w:tcPr>
            <w:tcW w:w="1517" w:type="dxa"/>
          </w:tcPr>
          <w:p w14:paraId="0779550F" w14:textId="268A5FE0" w:rsidR="4E4031C2" w:rsidRDefault="4E4031C2" w:rsidP="2833E074">
            <w:pPr>
              <w:jc w:val="center"/>
              <w:rPr>
                <w:b/>
                <w:bCs/>
              </w:rPr>
            </w:pPr>
            <w:r w:rsidRPr="2833E074">
              <w:rPr>
                <w:b/>
                <w:bCs/>
              </w:rPr>
              <w:t>Datum pořízen</w:t>
            </w:r>
            <w:r w:rsidR="3ADE600D" w:rsidRPr="2833E074">
              <w:rPr>
                <w:b/>
                <w:bCs/>
              </w:rPr>
              <w:t>í</w:t>
            </w:r>
            <w:r w:rsidRPr="2833E074">
              <w:rPr>
                <w:b/>
                <w:bCs/>
              </w:rPr>
              <w:t xml:space="preserve"> dokumentace</w:t>
            </w:r>
          </w:p>
        </w:tc>
        <w:tc>
          <w:tcPr>
            <w:tcW w:w="1548" w:type="dxa"/>
          </w:tcPr>
          <w:p w14:paraId="1F68C1C2" w14:textId="5A21974C" w:rsidR="00A353F6" w:rsidRPr="00A353F6" w:rsidRDefault="00A353F6" w:rsidP="2833E074">
            <w:pPr>
              <w:jc w:val="center"/>
              <w:rPr>
                <w:b/>
                <w:bCs/>
              </w:rPr>
            </w:pPr>
            <w:r w:rsidRPr="2833E074">
              <w:rPr>
                <w:b/>
                <w:bCs/>
              </w:rPr>
              <w:t>Odhad poškození v</w:t>
            </w:r>
            <w:r w:rsidR="697A2391" w:rsidRPr="2833E074">
              <w:rPr>
                <w:b/>
                <w:bCs/>
              </w:rPr>
              <w:t xml:space="preserve"> době pořízení dokumentace</w:t>
            </w:r>
            <w:r w:rsidRPr="2833E074">
              <w:rPr>
                <w:b/>
                <w:bCs/>
              </w:rPr>
              <w:t xml:space="preserve"> </w:t>
            </w:r>
            <w:r w:rsidR="48CC962A" w:rsidRPr="2833E074">
              <w:rPr>
                <w:b/>
                <w:bCs/>
              </w:rPr>
              <w:t xml:space="preserve">v </w:t>
            </w:r>
            <w:r w:rsidRPr="2833E074">
              <w:rPr>
                <w:b/>
                <w:bCs/>
              </w:rPr>
              <w:t>%</w:t>
            </w:r>
          </w:p>
        </w:tc>
        <w:tc>
          <w:tcPr>
            <w:tcW w:w="1549" w:type="dxa"/>
          </w:tcPr>
          <w:p w14:paraId="10DDE760" w14:textId="089DF8D7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</w:rPr>
            </w:pPr>
            <w:r w:rsidRPr="00A353F6">
              <w:rPr>
                <w:rFonts w:cstheme="minorHAnsi"/>
                <w:b/>
                <w:bCs/>
              </w:rPr>
              <w:t>Foto č.</w:t>
            </w:r>
          </w:p>
        </w:tc>
        <w:tc>
          <w:tcPr>
            <w:tcW w:w="1549" w:type="dxa"/>
          </w:tcPr>
          <w:p w14:paraId="28C5D977" w14:textId="60AD37A4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</w:rPr>
            </w:pPr>
            <w:r w:rsidRPr="00A353F6">
              <w:rPr>
                <w:rFonts w:cstheme="minorHAnsi"/>
                <w:b/>
                <w:bCs/>
              </w:rPr>
              <w:t>Poškození hrabošem ANO/NE</w:t>
            </w:r>
          </w:p>
          <w:p w14:paraId="4EAE415F" w14:textId="55DA3F56" w:rsidR="00A353F6" w:rsidRPr="00A353F6" w:rsidRDefault="00A353F6" w:rsidP="00A353F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353F6">
              <w:rPr>
                <w:rFonts w:cstheme="minorHAnsi"/>
                <w:b/>
                <w:bCs/>
                <w:i/>
                <w:iCs/>
              </w:rPr>
              <w:t>(p</w:t>
            </w:r>
            <w:r w:rsidR="00606D86">
              <w:rPr>
                <w:rFonts w:cstheme="minorHAnsi"/>
                <w:b/>
                <w:bCs/>
                <w:i/>
                <w:iCs/>
              </w:rPr>
              <w:t>osouzení</w:t>
            </w:r>
            <w:r w:rsidRPr="00A353F6">
              <w:rPr>
                <w:rFonts w:cstheme="minorHAnsi"/>
                <w:b/>
                <w:bCs/>
                <w:i/>
                <w:iCs/>
              </w:rPr>
              <w:t xml:space="preserve"> AOPK /ÚKZÚZ)</w:t>
            </w:r>
          </w:p>
        </w:tc>
      </w:tr>
      <w:tr w:rsidR="00A353F6" w14:paraId="2EFFF6B6" w14:textId="77777777" w:rsidTr="2833E074">
        <w:trPr>
          <w:trHeight w:val="300"/>
        </w:trPr>
        <w:tc>
          <w:tcPr>
            <w:tcW w:w="754" w:type="dxa"/>
          </w:tcPr>
          <w:p w14:paraId="6345C969" w14:textId="34275159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1.</w:t>
            </w:r>
          </w:p>
        </w:tc>
        <w:tc>
          <w:tcPr>
            <w:tcW w:w="1896" w:type="dxa"/>
          </w:tcPr>
          <w:p w14:paraId="074CB37D" w14:textId="0CCFC3D1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3051</w:t>
            </w:r>
          </w:p>
        </w:tc>
        <w:tc>
          <w:tcPr>
            <w:tcW w:w="2655" w:type="dxa"/>
          </w:tcPr>
          <w:p w14:paraId="248E7CEE" w14:textId="5A14156B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Dolní Lhota</w:t>
            </w:r>
          </w:p>
        </w:tc>
        <w:tc>
          <w:tcPr>
            <w:tcW w:w="1011" w:type="dxa"/>
          </w:tcPr>
          <w:p w14:paraId="095B8AFC" w14:textId="5B3D2A24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14,5</w:t>
            </w:r>
          </w:p>
        </w:tc>
        <w:tc>
          <w:tcPr>
            <w:tcW w:w="1517" w:type="dxa"/>
          </w:tcPr>
          <w:p w14:paraId="17EF94D4" w14:textId="03696EDD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pšenice</w:t>
            </w:r>
          </w:p>
        </w:tc>
        <w:tc>
          <w:tcPr>
            <w:tcW w:w="1517" w:type="dxa"/>
          </w:tcPr>
          <w:p w14:paraId="5C29EB12" w14:textId="06195264" w:rsidR="70E34FE3" w:rsidRDefault="70E34FE3" w:rsidP="2833E074">
            <w:pPr>
              <w:jc w:val="both"/>
              <w:rPr>
                <w:i/>
                <w:iCs/>
              </w:rPr>
            </w:pPr>
            <w:r w:rsidRPr="2833E074">
              <w:rPr>
                <w:i/>
                <w:iCs/>
              </w:rPr>
              <w:t>30.4.2023</w:t>
            </w:r>
          </w:p>
        </w:tc>
        <w:tc>
          <w:tcPr>
            <w:tcW w:w="1548" w:type="dxa"/>
          </w:tcPr>
          <w:p w14:paraId="4C0903AC" w14:textId="552DB7A1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30 %</w:t>
            </w:r>
          </w:p>
        </w:tc>
        <w:tc>
          <w:tcPr>
            <w:tcW w:w="1549" w:type="dxa"/>
          </w:tcPr>
          <w:p w14:paraId="10DEAB30" w14:textId="1CB7DAA7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Foto 1</w:t>
            </w:r>
          </w:p>
        </w:tc>
        <w:tc>
          <w:tcPr>
            <w:tcW w:w="1549" w:type="dxa"/>
          </w:tcPr>
          <w:p w14:paraId="5D2D5418" w14:textId="25F2AB81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Ano</w:t>
            </w:r>
          </w:p>
        </w:tc>
      </w:tr>
      <w:tr w:rsidR="00A353F6" w14:paraId="76A4E1FB" w14:textId="77777777" w:rsidTr="2833E074">
        <w:trPr>
          <w:trHeight w:val="300"/>
        </w:trPr>
        <w:tc>
          <w:tcPr>
            <w:tcW w:w="754" w:type="dxa"/>
          </w:tcPr>
          <w:p w14:paraId="2CA85D5D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896" w:type="dxa"/>
          </w:tcPr>
          <w:p w14:paraId="521289EF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2655" w:type="dxa"/>
          </w:tcPr>
          <w:p w14:paraId="2C4264CD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011" w:type="dxa"/>
          </w:tcPr>
          <w:p w14:paraId="0A21D12F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17" w:type="dxa"/>
          </w:tcPr>
          <w:p w14:paraId="4E62C134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17" w:type="dxa"/>
          </w:tcPr>
          <w:p w14:paraId="06FF541C" w14:textId="19790EF3" w:rsidR="2833E074" w:rsidRDefault="2833E074" w:rsidP="2833E074">
            <w:pPr>
              <w:jc w:val="both"/>
              <w:rPr>
                <w:i/>
                <w:iCs/>
              </w:rPr>
            </w:pPr>
          </w:p>
        </w:tc>
        <w:tc>
          <w:tcPr>
            <w:tcW w:w="1548" w:type="dxa"/>
          </w:tcPr>
          <w:p w14:paraId="7B72B620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49" w:type="dxa"/>
          </w:tcPr>
          <w:p w14:paraId="7AC1D9CA" w14:textId="70FA6D83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Foto 2</w:t>
            </w:r>
          </w:p>
        </w:tc>
        <w:tc>
          <w:tcPr>
            <w:tcW w:w="1549" w:type="dxa"/>
          </w:tcPr>
          <w:p w14:paraId="3D9ACC85" w14:textId="0104A011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Ano</w:t>
            </w:r>
          </w:p>
        </w:tc>
      </w:tr>
      <w:tr w:rsidR="00A353F6" w14:paraId="3B7EE8D3" w14:textId="77777777" w:rsidTr="2833E074">
        <w:trPr>
          <w:trHeight w:val="300"/>
        </w:trPr>
        <w:tc>
          <w:tcPr>
            <w:tcW w:w="754" w:type="dxa"/>
          </w:tcPr>
          <w:p w14:paraId="2E7E47F4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896" w:type="dxa"/>
          </w:tcPr>
          <w:p w14:paraId="3D9B3987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2655" w:type="dxa"/>
          </w:tcPr>
          <w:p w14:paraId="06FABA60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011" w:type="dxa"/>
          </w:tcPr>
          <w:p w14:paraId="5BCCAF8B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17" w:type="dxa"/>
          </w:tcPr>
          <w:p w14:paraId="567749F3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17" w:type="dxa"/>
          </w:tcPr>
          <w:p w14:paraId="10EB39F2" w14:textId="6F4FE41D" w:rsidR="2833E074" w:rsidRDefault="2833E074" w:rsidP="2833E074">
            <w:pPr>
              <w:jc w:val="both"/>
              <w:rPr>
                <w:i/>
                <w:iCs/>
              </w:rPr>
            </w:pPr>
          </w:p>
        </w:tc>
        <w:tc>
          <w:tcPr>
            <w:tcW w:w="1548" w:type="dxa"/>
          </w:tcPr>
          <w:p w14:paraId="608A231C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49" w:type="dxa"/>
          </w:tcPr>
          <w:p w14:paraId="2E71D179" w14:textId="33B31D3D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>Foto 3</w:t>
            </w:r>
          </w:p>
        </w:tc>
        <w:tc>
          <w:tcPr>
            <w:tcW w:w="1549" w:type="dxa"/>
          </w:tcPr>
          <w:p w14:paraId="395CE30B" w14:textId="128EBB4B" w:rsidR="00A353F6" w:rsidRPr="00A353F6" w:rsidRDefault="00A353F6">
            <w:pPr>
              <w:jc w:val="both"/>
              <w:rPr>
                <w:i/>
                <w:iCs/>
              </w:rPr>
            </w:pPr>
            <w:r w:rsidRPr="00A353F6">
              <w:rPr>
                <w:i/>
                <w:iCs/>
              </w:rPr>
              <w:t xml:space="preserve">Ano  </w:t>
            </w:r>
          </w:p>
        </w:tc>
      </w:tr>
      <w:tr w:rsidR="00A353F6" w14:paraId="46132657" w14:textId="77777777" w:rsidTr="2833E074">
        <w:trPr>
          <w:trHeight w:val="300"/>
        </w:trPr>
        <w:tc>
          <w:tcPr>
            <w:tcW w:w="754" w:type="dxa"/>
          </w:tcPr>
          <w:p w14:paraId="0EB6B99A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896" w:type="dxa"/>
          </w:tcPr>
          <w:p w14:paraId="12FAFF59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2655" w:type="dxa"/>
          </w:tcPr>
          <w:p w14:paraId="4222A7DD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011" w:type="dxa"/>
          </w:tcPr>
          <w:p w14:paraId="468E9B68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17" w:type="dxa"/>
          </w:tcPr>
          <w:p w14:paraId="67ECC19E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17" w:type="dxa"/>
          </w:tcPr>
          <w:p w14:paraId="2C6DCA93" w14:textId="225AD809" w:rsidR="2833E074" w:rsidRDefault="2833E074" w:rsidP="2833E074">
            <w:pPr>
              <w:jc w:val="both"/>
              <w:rPr>
                <w:i/>
                <w:iCs/>
              </w:rPr>
            </w:pPr>
          </w:p>
        </w:tc>
        <w:tc>
          <w:tcPr>
            <w:tcW w:w="1548" w:type="dxa"/>
          </w:tcPr>
          <w:p w14:paraId="590DDC0C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49" w:type="dxa"/>
          </w:tcPr>
          <w:p w14:paraId="03BF9F17" w14:textId="77777777" w:rsidR="00A353F6" w:rsidRPr="00A353F6" w:rsidRDefault="00A353F6">
            <w:pPr>
              <w:jc w:val="both"/>
              <w:rPr>
                <w:i/>
                <w:iCs/>
              </w:rPr>
            </w:pPr>
          </w:p>
        </w:tc>
        <w:tc>
          <w:tcPr>
            <w:tcW w:w="1549" w:type="dxa"/>
          </w:tcPr>
          <w:p w14:paraId="00CCA644" w14:textId="6E7D5409" w:rsidR="00A353F6" w:rsidRPr="00A353F6" w:rsidRDefault="00A353F6">
            <w:pPr>
              <w:jc w:val="both"/>
              <w:rPr>
                <w:i/>
                <w:iCs/>
              </w:rPr>
            </w:pPr>
          </w:p>
        </w:tc>
      </w:tr>
      <w:tr w:rsidR="00A353F6" w14:paraId="6C70C003" w14:textId="77777777" w:rsidTr="2833E074">
        <w:trPr>
          <w:trHeight w:val="300"/>
        </w:trPr>
        <w:tc>
          <w:tcPr>
            <w:tcW w:w="754" w:type="dxa"/>
          </w:tcPr>
          <w:p w14:paraId="67B2B4D1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96" w:type="dxa"/>
          </w:tcPr>
          <w:p w14:paraId="4DCF99BB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55" w:type="dxa"/>
          </w:tcPr>
          <w:p w14:paraId="304972AD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11" w:type="dxa"/>
          </w:tcPr>
          <w:p w14:paraId="0CC1253A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17" w:type="dxa"/>
          </w:tcPr>
          <w:p w14:paraId="68BDD565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17" w:type="dxa"/>
          </w:tcPr>
          <w:p w14:paraId="2E217A4D" w14:textId="14DEB622" w:rsidR="2833E074" w:rsidRDefault="2833E074" w:rsidP="2833E07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</w:tcPr>
          <w:p w14:paraId="715E10BA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9" w:type="dxa"/>
          </w:tcPr>
          <w:p w14:paraId="40B4ADD3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9" w:type="dxa"/>
          </w:tcPr>
          <w:p w14:paraId="55B06DCA" w14:textId="491979AF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353F6" w14:paraId="54B3A6E5" w14:textId="77777777" w:rsidTr="2833E074">
        <w:trPr>
          <w:trHeight w:val="300"/>
        </w:trPr>
        <w:tc>
          <w:tcPr>
            <w:tcW w:w="754" w:type="dxa"/>
          </w:tcPr>
          <w:p w14:paraId="3C8326EE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96" w:type="dxa"/>
          </w:tcPr>
          <w:p w14:paraId="0E794B69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55" w:type="dxa"/>
          </w:tcPr>
          <w:p w14:paraId="5E4EB18A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11" w:type="dxa"/>
          </w:tcPr>
          <w:p w14:paraId="0BFDF665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17" w:type="dxa"/>
          </w:tcPr>
          <w:p w14:paraId="28E22C74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17" w:type="dxa"/>
          </w:tcPr>
          <w:p w14:paraId="737CBB89" w14:textId="2FAD1000" w:rsidR="2833E074" w:rsidRDefault="2833E074" w:rsidP="2833E07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</w:tcPr>
          <w:p w14:paraId="5359BEB1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9" w:type="dxa"/>
          </w:tcPr>
          <w:p w14:paraId="34F57F18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9" w:type="dxa"/>
          </w:tcPr>
          <w:p w14:paraId="07D0149E" w14:textId="4B2B333E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353F6" w14:paraId="7A8160E7" w14:textId="77777777" w:rsidTr="2833E074">
        <w:trPr>
          <w:trHeight w:val="300"/>
        </w:trPr>
        <w:tc>
          <w:tcPr>
            <w:tcW w:w="754" w:type="dxa"/>
          </w:tcPr>
          <w:p w14:paraId="0B16938F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896" w:type="dxa"/>
          </w:tcPr>
          <w:p w14:paraId="7C278BCB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655" w:type="dxa"/>
          </w:tcPr>
          <w:p w14:paraId="142AE974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11" w:type="dxa"/>
          </w:tcPr>
          <w:p w14:paraId="4D4AC09C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17" w:type="dxa"/>
          </w:tcPr>
          <w:p w14:paraId="47CC06B9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17" w:type="dxa"/>
          </w:tcPr>
          <w:p w14:paraId="50B872C7" w14:textId="1F007EA8" w:rsidR="2833E074" w:rsidRDefault="2833E074" w:rsidP="2833E07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</w:tcPr>
          <w:p w14:paraId="6BED03C8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9" w:type="dxa"/>
          </w:tcPr>
          <w:p w14:paraId="7EB6F03C" w14:textId="77777777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49" w:type="dxa"/>
          </w:tcPr>
          <w:p w14:paraId="792AD02E" w14:textId="14DC8BD4" w:rsidR="00A353F6" w:rsidRDefault="00A353F6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72FF0CC4" w14:textId="77777777" w:rsidR="0047272A" w:rsidRDefault="0047272A">
      <w:pPr>
        <w:jc w:val="both"/>
        <w:rPr>
          <w:b/>
          <w:bCs/>
          <w:i/>
          <w:iCs/>
        </w:rPr>
      </w:pPr>
    </w:p>
    <w:sectPr w:rsidR="0047272A" w:rsidSect="00A353F6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3DF8" w14:textId="77777777" w:rsidR="0038203A" w:rsidRDefault="0038203A" w:rsidP="0001288C">
      <w:pPr>
        <w:spacing w:after="0" w:line="240" w:lineRule="auto"/>
      </w:pPr>
      <w:r>
        <w:separator/>
      </w:r>
    </w:p>
  </w:endnote>
  <w:endnote w:type="continuationSeparator" w:id="0">
    <w:p w14:paraId="7AD653C6" w14:textId="77777777" w:rsidR="0038203A" w:rsidRDefault="0038203A" w:rsidP="0001288C">
      <w:pPr>
        <w:spacing w:after="0" w:line="240" w:lineRule="auto"/>
      </w:pPr>
      <w:r>
        <w:continuationSeparator/>
      </w:r>
    </w:p>
  </w:endnote>
  <w:endnote w:type="continuationNotice" w:id="1">
    <w:p w14:paraId="6B12C0CD" w14:textId="77777777" w:rsidR="0038203A" w:rsidRDefault="003820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C39E" w14:textId="77777777" w:rsidR="0038203A" w:rsidRDefault="0038203A" w:rsidP="0001288C">
      <w:pPr>
        <w:spacing w:after="0" w:line="240" w:lineRule="auto"/>
      </w:pPr>
      <w:r>
        <w:separator/>
      </w:r>
    </w:p>
  </w:footnote>
  <w:footnote w:type="continuationSeparator" w:id="0">
    <w:p w14:paraId="3B69A8B6" w14:textId="77777777" w:rsidR="0038203A" w:rsidRDefault="0038203A" w:rsidP="0001288C">
      <w:pPr>
        <w:spacing w:after="0" w:line="240" w:lineRule="auto"/>
      </w:pPr>
      <w:r>
        <w:continuationSeparator/>
      </w:r>
    </w:p>
  </w:footnote>
  <w:footnote w:type="continuationNotice" w:id="1">
    <w:p w14:paraId="69D7D0A4" w14:textId="77777777" w:rsidR="0038203A" w:rsidRDefault="0038203A">
      <w:pPr>
        <w:spacing w:after="0" w:line="240" w:lineRule="auto"/>
      </w:pPr>
    </w:p>
  </w:footnote>
  <w:footnote w:id="2">
    <w:p w14:paraId="32FD68E6" w14:textId="043FA410" w:rsidR="006910F2" w:rsidRDefault="006910F2" w:rsidP="006910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65FA2">
          <w:rPr>
            <w:rStyle w:val="Hypertextovodkaz"/>
          </w:rPr>
          <w:t>Zákon č. 114/1992 Sb., Zákon České národní rady o ochraně přírody a krajiny</w:t>
        </w:r>
      </w:hyperlink>
      <w:r w:rsidR="00B65FA2">
        <w:t xml:space="preserve"> (ZOPK)</w:t>
      </w:r>
    </w:p>
  </w:footnote>
  <w:footnote w:id="3">
    <w:p w14:paraId="4CCDF632" w14:textId="0BED16BE" w:rsidR="00187611" w:rsidRDefault="00187611" w:rsidP="00187611">
      <w:pPr>
        <w:pStyle w:val="Textpoznpodarou"/>
      </w:pPr>
      <w:r>
        <w:rPr>
          <w:rStyle w:val="Znakapoznpodarou"/>
        </w:rPr>
        <w:footnoteRef/>
      </w:r>
      <w:r>
        <w:t xml:space="preserve"> Jedná se o zvláště chráněná území a pozemky na mapě AOPK s vymezeným výskytem citlivých ZCHD viz </w:t>
      </w:r>
      <w:hyperlink r:id="rId2" w:history="1">
        <w:r w:rsidRPr="0001288C">
          <w:rPr>
            <w:rStyle w:val="Hypertextovodkaz"/>
          </w:rPr>
          <w:t>https://aopkcr.maps.arcgis.com/apps/webappviewer/index.html?id=82685927279942ffbae18be948d371d9</w:t>
        </w:r>
      </w:hyperlink>
    </w:p>
  </w:footnote>
  <w:footnote w:id="4">
    <w:p w14:paraId="040E3F69" w14:textId="77777777" w:rsidR="009E13D7" w:rsidRDefault="009E13D7" w:rsidP="009E13D7">
      <w:pPr>
        <w:pStyle w:val="Textpoznpodarou"/>
      </w:pPr>
      <w:r>
        <w:rPr>
          <w:rStyle w:val="Znakapoznpodarou"/>
        </w:rPr>
        <w:footnoteRef/>
      </w:r>
      <w:r>
        <w:t xml:space="preserve">Žadatel, který </w:t>
      </w:r>
      <w:r w:rsidRPr="00351F75">
        <w:t>hodl</w:t>
      </w:r>
      <w:r>
        <w:t>á</w:t>
      </w:r>
      <w:r w:rsidRPr="00351F75">
        <w:t xml:space="preserve"> požádat AOPK o finanční náhradu za ztížené zemědělské hospodaření z důvodu zákonného zákazu aplikace rodenticidů proti hraboši na pozemcích</w:t>
      </w:r>
      <w:r>
        <w:t xml:space="preserve"> s potvrzeným výskytem ZCHD (zvláště chráněný druh).</w:t>
      </w:r>
    </w:p>
  </w:footnote>
  <w:footnote w:id="5">
    <w:p w14:paraId="3C010AEF" w14:textId="34DC3B73" w:rsidR="000D532E" w:rsidRDefault="000D532E">
      <w:pPr>
        <w:pStyle w:val="Textpoznpodarou"/>
      </w:pPr>
      <w:r>
        <w:rPr>
          <w:rStyle w:val="Znakapoznpodarou"/>
        </w:rPr>
        <w:footnoteRef/>
      </w:r>
      <w:r>
        <w:t xml:space="preserve"> Akceptovatelné jsou podklady v odpovídající kvalitě získané </w:t>
      </w:r>
      <w:r w:rsidRPr="009E13D7">
        <w:rPr>
          <w:u w:val="single"/>
        </w:rPr>
        <w:t>vlastní technikou</w:t>
      </w:r>
      <w:r>
        <w:t xml:space="preserve"> nebo </w:t>
      </w:r>
      <w:r w:rsidR="009E13D7">
        <w:t>ve spoluprací</w:t>
      </w:r>
      <w:r>
        <w:t xml:space="preserve"> </w:t>
      </w:r>
      <w:r w:rsidRPr="009E13D7">
        <w:rPr>
          <w:u w:val="single"/>
        </w:rPr>
        <w:t>s firmami poskytující služby v zemědělství</w:t>
      </w:r>
      <w:r>
        <w:t xml:space="preserve"> </w:t>
      </w:r>
      <w:r w:rsidR="009E13D7">
        <w:t xml:space="preserve">(např. </w:t>
      </w:r>
      <w:hyperlink r:id="rId3" w:history="1">
        <w:proofErr w:type="spellStart"/>
        <w:r w:rsidR="009E13D7" w:rsidRPr="009E13D7">
          <w:rPr>
            <w:rStyle w:val="Hypertextovodkaz"/>
          </w:rPr>
          <w:t>Telink</w:t>
        </w:r>
        <w:proofErr w:type="spellEnd"/>
      </w:hyperlink>
      <w:r w:rsidR="009E13D7">
        <w:t xml:space="preserve"> spol. s.r.o.)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2799" w14:textId="77777777" w:rsidR="000426A4" w:rsidRDefault="00042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53A"/>
    <w:multiLevelType w:val="hybridMultilevel"/>
    <w:tmpl w:val="57E688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24B42"/>
    <w:multiLevelType w:val="hybridMultilevel"/>
    <w:tmpl w:val="D6B205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D090C"/>
    <w:multiLevelType w:val="hybridMultilevel"/>
    <w:tmpl w:val="BAC6D8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B253D"/>
    <w:multiLevelType w:val="hybridMultilevel"/>
    <w:tmpl w:val="24E4826E"/>
    <w:lvl w:ilvl="0" w:tplc="0CE27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457D"/>
    <w:multiLevelType w:val="hybridMultilevel"/>
    <w:tmpl w:val="077EC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630"/>
    <w:multiLevelType w:val="hybridMultilevel"/>
    <w:tmpl w:val="243469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39B"/>
    <w:multiLevelType w:val="hybridMultilevel"/>
    <w:tmpl w:val="BA586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66E94"/>
    <w:multiLevelType w:val="hybridMultilevel"/>
    <w:tmpl w:val="A532DE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41134"/>
    <w:multiLevelType w:val="hybridMultilevel"/>
    <w:tmpl w:val="F8CA19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DA29A2"/>
    <w:multiLevelType w:val="hybridMultilevel"/>
    <w:tmpl w:val="D0F24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1D9"/>
    <w:multiLevelType w:val="hybridMultilevel"/>
    <w:tmpl w:val="702492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F21A24"/>
    <w:multiLevelType w:val="hybridMultilevel"/>
    <w:tmpl w:val="FE385D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11F84"/>
    <w:multiLevelType w:val="hybridMultilevel"/>
    <w:tmpl w:val="E1DC5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3D84"/>
    <w:multiLevelType w:val="hybridMultilevel"/>
    <w:tmpl w:val="675490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361DE3"/>
    <w:multiLevelType w:val="hybridMultilevel"/>
    <w:tmpl w:val="81CE5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7C83"/>
    <w:multiLevelType w:val="hybridMultilevel"/>
    <w:tmpl w:val="CD4E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233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944410">
    <w:abstractNumId w:val="9"/>
  </w:num>
  <w:num w:numId="3" w16cid:durableId="1698001683">
    <w:abstractNumId w:val="13"/>
  </w:num>
  <w:num w:numId="4" w16cid:durableId="1198004351">
    <w:abstractNumId w:val="12"/>
  </w:num>
  <w:num w:numId="5" w16cid:durableId="1094478024">
    <w:abstractNumId w:val="2"/>
  </w:num>
  <w:num w:numId="6" w16cid:durableId="1674725384">
    <w:abstractNumId w:val="7"/>
  </w:num>
  <w:num w:numId="7" w16cid:durableId="1382824827">
    <w:abstractNumId w:val="1"/>
  </w:num>
  <w:num w:numId="8" w16cid:durableId="81797681">
    <w:abstractNumId w:val="11"/>
  </w:num>
  <w:num w:numId="9" w16cid:durableId="250504913">
    <w:abstractNumId w:val="8"/>
  </w:num>
  <w:num w:numId="10" w16cid:durableId="138303095">
    <w:abstractNumId w:val="10"/>
  </w:num>
  <w:num w:numId="11" w16cid:durableId="2048069305">
    <w:abstractNumId w:val="15"/>
  </w:num>
  <w:num w:numId="12" w16cid:durableId="1002313969">
    <w:abstractNumId w:val="6"/>
  </w:num>
  <w:num w:numId="13" w16cid:durableId="697775907">
    <w:abstractNumId w:val="0"/>
  </w:num>
  <w:num w:numId="14" w16cid:durableId="604655602">
    <w:abstractNumId w:val="3"/>
  </w:num>
  <w:num w:numId="15" w16cid:durableId="1134174868">
    <w:abstractNumId w:val="14"/>
  </w:num>
  <w:num w:numId="16" w16cid:durableId="277639252">
    <w:abstractNumId w:val="4"/>
  </w:num>
  <w:num w:numId="17" w16cid:durableId="17172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0"/>
    <w:rsid w:val="00001D81"/>
    <w:rsid w:val="0001288C"/>
    <w:rsid w:val="0002462B"/>
    <w:rsid w:val="000253CD"/>
    <w:rsid w:val="000426A4"/>
    <w:rsid w:val="00050505"/>
    <w:rsid w:val="00057CDD"/>
    <w:rsid w:val="00071647"/>
    <w:rsid w:val="000A0265"/>
    <w:rsid w:val="000B10F1"/>
    <w:rsid w:val="000B2791"/>
    <w:rsid w:val="000D11CA"/>
    <w:rsid w:val="000D40A2"/>
    <w:rsid w:val="000D532E"/>
    <w:rsid w:val="000D787F"/>
    <w:rsid w:val="000F75BD"/>
    <w:rsid w:val="000F7AEC"/>
    <w:rsid w:val="00101E55"/>
    <w:rsid w:val="00117F2E"/>
    <w:rsid w:val="00127321"/>
    <w:rsid w:val="00136E26"/>
    <w:rsid w:val="00141C70"/>
    <w:rsid w:val="00144F6D"/>
    <w:rsid w:val="001466DA"/>
    <w:rsid w:val="001568C4"/>
    <w:rsid w:val="0016023E"/>
    <w:rsid w:val="0016225B"/>
    <w:rsid w:val="00187611"/>
    <w:rsid w:val="001928A3"/>
    <w:rsid w:val="001C49C1"/>
    <w:rsid w:val="001C63A8"/>
    <w:rsid w:val="001C7B3C"/>
    <w:rsid w:val="001D2E00"/>
    <w:rsid w:val="001E3736"/>
    <w:rsid w:val="001F5352"/>
    <w:rsid w:val="001F632B"/>
    <w:rsid w:val="002226CB"/>
    <w:rsid w:val="00223FE1"/>
    <w:rsid w:val="002262CD"/>
    <w:rsid w:val="0022776B"/>
    <w:rsid w:val="002358F0"/>
    <w:rsid w:val="00237512"/>
    <w:rsid w:val="00252BA5"/>
    <w:rsid w:val="00253B8D"/>
    <w:rsid w:val="00264787"/>
    <w:rsid w:val="002649A7"/>
    <w:rsid w:val="00290D7F"/>
    <w:rsid w:val="002946FA"/>
    <w:rsid w:val="00294A81"/>
    <w:rsid w:val="002A37A4"/>
    <w:rsid w:val="002B2773"/>
    <w:rsid w:val="002B7199"/>
    <w:rsid w:val="002D776B"/>
    <w:rsid w:val="002E3197"/>
    <w:rsid w:val="002E525F"/>
    <w:rsid w:val="003033FE"/>
    <w:rsid w:val="00306ADC"/>
    <w:rsid w:val="00316DB6"/>
    <w:rsid w:val="0032061F"/>
    <w:rsid w:val="00323B1C"/>
    <w:rsid w:val="00327D0C"/>
    <w:rsid w:val="00331634"/>
    <w:rsid w:val="00333DA2"/>
    <w:rsid w:val="003350FD"/>
    <w:rsid w:val="00343D4C"/>
    <w:rsid w:val="00351F75"/>
    <w:rsid w:val="00380800"/>
    <w:rsid w:val="0038203A"/>
    <w:rsid w:val="003868D9"/>
    <w:rsid w:val="003A0781"/>
    <w:rsid w:val="003A3F17"/>
    <w:rsid w:val="003E543A"/>
    <w:rsid w:val="003F415C"/>
    <w:rsid w:val="003F49D2"/>
    <w:rsid w:val="00401337"/>
    <w:rsid w:val="004063A1"/>
    <w:rsid w:val="004107D1"/>
    <w:rsid w:val="00421737"/>
    <w:rsid w:val="0042413D"/>
    <w:rsid w:val="00426331"/>
    <w:rsid w:val="0047272A"/>
    <w:rsid w:val="00482240"/>
    <w:rsid w:val="00483B0F"/>
    <w:rsid w:val="00490697"/>
    <w:rsid w:val="00496653"/>
    <w:rsid w:val="004C784B"/>
    <w:rsid w:val="004F74B8"/>
    <w:rsid w:val="0050701C"/>
    <w:rsid w:val="00510C53"/>
    <w:rsid w:val="00512FA5"/>
    <w:rsid w:val="00540383"/>
    <w:rsid w:val="00544266"/>
    <w:rsid w:val="00564190"/>
    <w:rsid w:val="00564ACD"/>
    <w:rsid w:val="00572841"/>
    <w:rsid w:val="00574D9F"/>
    <w:rsid w:val="005A7540"/>
    <w:rsid w:val="005F5382"/>
    <w:rsid w:val="00604A40"/>
    <w:rsid w:val="00605068"/>
    <w:rsid w:val="00606D86"/>
    <w:rsid w:val="006203BC"/>
    <w:rsid w:val="00647616"/>
    <w:rsid w:val="006507B0"/>
    <w:rsid w:val="00655C1A"/>
    <w:rsid w:val="00656CD6"/>
    <w:rsid w:val="00662A28"/>
    <w:rsid w:val="006723CB"/>
    <w:rsid w:val="00674452"/>
    <w:rsid w:val="006866F5"/>
    <w:rsid w:val="006910F2"/>
    <w:rsid w:val="006A2B45"/>
    <w:rsid w:val="006A63D9"/>
    <w:rsid w:val="006B2114"/>
    <w:rsid w:val="006F66FA"/>
    <w:rsid w:val="00700AE2"/>
    <w:rsid w:val="007048F0"/>
    <w:rsid w:val="007114FF"/>
    <w:rsid w:val="00715005"/>
    <w:rsid w:val="00717C93"/>
    <w:rsid w:val="00722175"/>
    <w:rsid w:val="00722840"/>
    <w:rsid w:val="00734A00"/>
    <w:rsid w:val="007419C8"/>
    <w:rsid w:val="00780E81"/>
    <w:rsid w:val="00781C41"/>
    <w:rsid w:val="00787901"/>
    <w:rsid w:val="00791462"/>
    <w:rsid w:val="00791A4D"/>
    <w:rsid w:val="007C4969"/>
    <w:rsid w:val="007C7673"/>
    <w:rsid w:val="007E1C12"/>
    <w:rsid w:val="007F0878"/>
    <w:rsid w:val="00821DB4"/>
    <w:rsid w:val="00824580"/>
    <w:rsid w:val="00862B11"/>
    <w:rsid w:val="00865884"/>
    <w:rsid w:val="0087758E"/>
    <w:rsid w:val="00883C6F"/>
    <w:rsid w:val="00887A11"/>
    <w:rsid w:val="008A70D8"/>
    <w:rsid w:val="008C1770"/>
    <w:rsid w:val="008C6CA3"/>
    <w:rsid w:val="0090003D"/>
    <w:rsid w:val="00903028"/>
    <w:rsid w:val="00924B7D"/>
    <w:rsid w:val="009263A0"/>
    <w:rsid w:val="009312A8"/>
    <w:rsid w:val="0093331D"/>
    <w:rsid w:val="0095365D"/>
    <w:rsid w:val="00955BD4"/>
    <w:rsid w:val="009623B1"/>
    <w:rsid w:val="009655A3"/>
    <w:rsid w:val="009B2B58"/>
    <w:rsid w:val="009B4909"/>
    <w:rsid w:val="009C2B32"/>
    <w:rsid w:val="009C3EF1"/>
    <w:rsid w:val="009E13D7"/>
    <w:rsid w:val="00A01E1F"/>
    <w:rsid w:val="00A10342"/>
    <w:rsid w:val="00A13F0C"/>
    <w:rsid w:val="00A233F8"/>
    <w:rsid w:val="00A353F6"/>
    <w:rsid w:val="00A36159"/>
    <w:rsid w:val="00A47662"/>
    <w:rsid w:val="00A532EB"/>
    <w:rsid w:val="00A55A66"/>
    <w:rsid w:val="00A6102D"/>
    <w:rsid w:val="00A82FE9"/>
    <w:rsid w:val="00AA2EEA"/>
    <w:rsid w:val="00AA76CF"/>
    <w:rsid w:val="00AB344C"/>
    <w:rsid w:val="00AB6A12"/>
    <w:rsid w:val="00AC6D80"/>
    <w:rsid w:val="00AD1161"/>
    <w:rsid w:val="00AF36C5"/>
    <w:rsid w:val="00B0736A"/>
    <w:rsid w:val="00B23E07"/>
    <w:rsid w:val="00B44250"/>
    <w:rsid w:val="00B54C91"/>
    <w:rsid w:val="00B65FA2"/>
    <w:rsid w:val="00B846F0"/>
    <w:rsid w:val="00B84BD6"/>
    <w:rsid w:val="00B91987"/>
    <w:rsid w:val="00B9726D"/>
    <w:rsid w:val="00BB228B"/>
    <w:rsid w:val="00BB76D4"/>
    <w:rsid w:val="00BD040F"/>
    <w:rsid w:val="00BD44FA"/>
    <w:rsid w:val="00BD6D50"/>
    <w:rsid w:val="00BE00FA"/>
    <w:rsid w:val="00BE0ABD"/>
    <w:rsid w:val="00BF09EA"/>
    <w:rsid w:val="00C059F1"/>
    <w:rsid w:val="00C1396E"/>
    <w:rsid w:val="00C21102"/>
    <w:rsid w:val="00C2259F"/>
    <w:rsid w:val="00C31EBF"/>
    <w:rsid w:val="00C340BA"/>
    <w:rsid w:val="00C62C2B"/>
    <w:rsid w:val="00C76009"/>
    <w:rsid w:val="00C905AE"/>
    <w:rsid w:val="00C968B5"/>
    <w:rsid w:val="00CA132A"/>
    <w:rsid w:val="00CA1F37"/>
    <w:rsid w:val="00CD697D"/>
    <w:rsid w:val="00CF4510"/>
    <w:rsid w:val="00CF50CD"/>
    <w:rsid w:val="00D05049"/>
    <w:rsid w:val="00D15853"/>
    <w:rsid w:val="00D27FF5"/>
    <w:rsid w:val="00D30C89"/>
    <w:rsid w:val="00D3176C"/>
    <w:rsid w:val="00D31F5D"/>
    <w:rsid w:val="00D51B4A"/>
    <w:rsid w:val="00D66153"/>
    <w:rsid w:val="00D72AC0"/>
    <w:rsid w:val="00D73C57"/>
    <w:rsid w:val="00D80B32"/>
    <w:rsid w:val="00D870C6"/>
    <w:rsid w:val="00D93E30"/>
    <w:rsid w:val="00DE10A5"/>
    <w:rsid w:val="00DE4A7E"/>
    <w:rsid w:val="00DF152C"/>
    <w:rsid w:val="00DF593A"/>
    <w:rsid w:val="00E02EDF"/>
    <w:rsid w:val="00E1125B"/>
    <w:rsid w:val="00E34B41"/>
    <w:rsid w:val="00E40F1C"/>
    <w:rsid w:val="00E913C0"/>
    <w:rsid w:val="00EC4393"/>
    <w:rsid w:val="00ED02C5"/>
    <w:rsid w:val="00ED085F"/>
    <w:rsid w:val="00ED3C37"/>
    <w:rsid w:val="00EE6290"/>
    <w:rsid w:val="00EF4D93"/>
    <w:rsid w:val="00F1563C"/>
    <w:rsid w:val="00F53042"/>
    <w:rsid w:val="00F57135"/>
    <w:rsid w:val="00F65717"/>
    <w:rsid w:val="00F66679"/>
    <w:rsid w:val="00F713F9"/>
    <w:rsid w:val="00FA506B"/>
    <w:rsid w:val="00FC05DA"/>
    <w:rsid w:val="00FD3811"/>
    <w:rsid w:val="00FD791E"/>
    <w:rsid w:val="00FE4530"/>
    <w:rsid w:val="0A26C38D"/>
    <w:rsid w:val="15D7607B"/>
    <w:rsid w:val="1D1457DC"/>
    <w:rsid w:val="1E0FFB4C"/>
    <w:rsid w:val="20C1C6F1"/>
    <w:rsid w:val="214A4649"/>
    <w:rsid w:val="27C9D989"/>
    <w:rsid w:val="2833E074"/>
    <w:rsid w:val="2965A9EA"/>
    <w:rsid w:val="306A09EE"/>
    <w:rsid w:val="37F63058"/>
    <w:rsid w:val="3876CFEA"/>
    <w:rsid w:val="3ADE600D"/>
    <w:rsid w:val="3B9EF2EF"/>
    <w:rsid w:val="3DBA3478"/>
    <w:rsid w:val="3DFFE9B0"/>
    <w:rsid w:val="40AACD5A"/>
    <w:rsid w:val="441E6A4B"/>
    <w:rsid w:val="48860DEF"/>
    <w:rsid w:val="48CC962A"/>
    <w:rsid w:val="4B9A99C8"/>
    <w:rsid w:val="4CDEB04E"/>
    <w:rsid w:val="4E4031C2"/>
    <w:rsid w:val="5751F735"/>
    <w:rsid w:val="5988B1D8"/>
    <w:rsid w:val="5CF57780"/>
    <w:rsid w:val="697A2391"/>
    <w:rsid w:val="6F713CF9"/>
    <w:rsid w:val="70E34FE3"/>
    <w:rsid w:val="73436223"/>
    <w:rsid w:val="76BD76F3"/>
    <w:rsid w:val="7A1BCDCF"/>
    <w:rsid w:val="7EE3E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13406"/>
  <w15:chartTrackingRefBased/>
  <w15:docId w15:val="{308C0DAC-8F1B-42D6-B765-310AAD4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510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96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96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6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6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665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B27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27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A76CF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1288C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8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8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288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53F6"/>
  </w:style>
  <w:style w:type="paragraph" w:styleId="Zpat">
    <w:name w:val="footer"/>
    <w:basedOn w:val="Normln"/>
    <w:link w:val="ZpatChar"/>
    <w:uiPriority w:val="99"/>
    <w:unhideWhenUsed/>
    <w:rsid w:val="00A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3F6"/>
  </w:style>
  <w:style w:type="table" w:styleId="Mkatabulky">
    <w:name w:val="Table Grid"/>
    <w:basedOn w:val="Normlntabulka"/>
    <w:uiPriority w:val="39"/>
    <w:rsid w:val="00A3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A353F6"/>
  </w:style>
  <w:style w:type="character" w:customStyle="1" w:styleId="eop">
    <w:name w:val="eop"/>
    <w:basedOn w:val="Standardnpsmoodstavce"/>
    <w:rsid w:val="00A353F6"/>
  </w:style>
  <w:style w:type="paragraph" w:customStyle="1" w:styleId="paragraph">
    <w:name w:val="paragraph"/>
    <w:basedOn w:val="Normln"/>
    <w:rsid w:val="00A3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gri.cz/ssl/nosso-app/DataKeStazeni/Porad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znat.justice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ure.cz/documents/20121/1203195/Rodenticidy_vsOP_schema_2023_web.pdf/a9429da9-ab3e-d84d-f4c0-2ca1913453e8?t=168361506948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link.eu/cs/content/122-drony-v-zemedelstvi-a-lesnictvi" TargetMode="External"/><Relationship Id="rId2" Type="http://schemas.openxmlformats.org/officeDocument/2006/relationships/hyperlink" Target="https://aopkcr.maps.arcgis.com/apps/webappviewer/index.html?id=82685927279942ffbae18be948d371d9" TargetMode="External"/><Relationship Id="rId1" Type="http://schemas.openxmlformats.org/officeDocument/2006/relationships/hyperlink" Target="https://www.zakonyprolidi.cz/cs/1992-1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f0278-bad3-426f-91a1-c2578f4aaa6a" xsi:nil="true"/>
    <lcf76f155ced4ddcb4097134ff3c332f xmlns="6151e757-de15-4ba0-be70-98ff35c35d03">
      <Terms xmlns="http://schemas.microsoft.com/office/infopath/2007/PartnerControls"/>
    </lcf76f155ced4ddcb4097134ff3c332f>
    <SharedWithUsers xmlns="086f0278-bad3-426f-91a1-c2578f4aaa6a">
      <UserInfo>
        <DisplayName>Hnízdil Michal</DisplayName>
        <AccountId>12</AccountId>
        <AccountType/>
      </UserInfo>
      <UserInfo>
        <DisplayName>Born Petr</DisplayName>
        <AccountId>19</AccountId>
        <AccountType/>
      </UserInfo>
      <UserInfo>
        <DisplayName>Šamánek Jan</DisplayName>
        <AccountId>25</AccountId>
        <AccountType/>
      </UserInfo>
      <UserInfo>
        <DisplayName>Sedláková Vladislava</DisplayName>
        <AccountId>35</AccountId>
        <AccountType/>
      </UserInfo>
      <UserInfo>
        <DisplayName>Chrbolka Tomáš</DisplayName>
        <AccountId>18</AccountId>
        <AccountType/>
      </UserInfo>
      <UserInfo>
        <DisplayName>Proňková Marie</DisplayName>
        <AccountId>66</AccountId>
        <AccountType/>
      </UserInfo>
      <UserInfo>
        <DisplayName>Košťálová Věra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BE0C93BBC1E4A85E3456A4E037F40" ma:contentTypeVersion="15" ma:contentTypeDescription="Create a new document." ma:contentTypeScope="" ma:versionID="569dbec0f8aba24562580285aa451d6f">
  <xsd:schema xmlns:xsd="http://www.w3.org/2001/XMLSchema" xmlns:xs="http://www.w3.org/2001/XMLSchema" xmlns:p="http://schemas.microsoft.com/office/2006/metadata/properties" xmlns:ns2="6151e757-de15-4ba0-be70-98ff35c35d03" xmlns:ns3="086f0278-bad3-426f-91a1-c2578f4aaa6a" targetNamespace="http://schemas.microsoft.com/office/2006/metadata/properties" ma:root="true" ma:fieldsID="ba37a2d6160c1e41abf607179f44af64" ns2:_="" ns3:_="">
    <xsd:import namespace="6151e757-de15-4ba0-be70-98ff35c35d03"/>
    <xsd:import namespace="086f0278-bad3-426f-91a1-c2578f4a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e757-de15-4ba0-be70-98ff35c35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0278-bad3-426f-91a1-c2578f4aa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01f868-9bf0-43fa-a5b9-9a05c03a687e}" ma:internalName="TaxCatchAll" ma:showField="CatchAllData" ma:web="086f0278-bad3-426f-91a1-c2578f4a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4283B-09DB-4B2F-8D2F-8FBB20E27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F05AE-5CCD-466D-8E62-6A0F51EAEA4C}">
  <ds:schemaRefs>
    <ds:schemaRef ds:uri="http://schemas.microsoft.com/office/2006/metadata/properties"/>
    <ds:schemaRef ds:uri="http://schemas.microsoft.com/office/infopath/2007/PartnerControls"/>
    <ds:schemaRef ds:uri="086f0278-bad3-426f-91a1-c2578f4aaa6a"/>
    <ds:schemaRef ds:uri="6151e757-de15-4ba0-be70-98ff35c35d03"/>
  </ds:schemaRefs>
</ds:datastoreItem>
</file>

<file path=customXml/itemProps3.xml><?xml version="1.0" encoding="utf-8"?>
<ds:datastoreItem xmlns:ds="http://schemas.openxmlformats.org/officeDocument/2006/customXml" ds:itemID="{951BAC18-5DBF-4545-BE08-752F5BBC5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0283C-F984-4C32-AEB9-FE055F0AB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1e757-de15-4ba0-be70-98ff35c35d03"/>
    <ds:schemaRef ds:uri="086f0278-bad3-426f-91a1-c2578f4a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Radová Štěpánka</cp:lastModifiedBy>
  <cp:revision>5</cp:revision>
  <dcterms:created xsi:type="dcterms:W3CDTF">2023-07-03T08:33:00Z</dcterms:created>
  <dcterms:modified xsi:type="dcterms:W3CDTF">2023-07-03T13:34:00Z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0x0101001E2BE0C93BBC1E4A85E3456A4E037F40</vt:lpwstr>
  </property>
  <property fmtid="{D5CDD505-2E9C-101B-9397-08002B2CF9AE}" pid="3" name="MediaServiceImageTags">
    <vt:lpwstr/>
  </property>
</Properties>
</file>